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9F08F0" w14:textId="77777777" w:rsidR="009A16CD" w:rsidRPr="006D3DBB" w:rsidRDefault="009A16CD" w:rsidP="009A16CD">
      <w:pPr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Programmazione Svolta – A.S. 2019-2020</w:t>
      </w:r>
    </w:p>
    <w:p w14:paraId="7426B940" w14:textId="77777777" w:rsidR="009A16CD" w:rsidRDefault="009A16CD" w:rsidP="009A16CD">
      <w:pPr>
        <w:jc w:val="center"/>
        <w:rPr>
          <w:rFonts w:ascii="Times New Roman" w:hAnsi="Times New Roman"/>
          <w:b/>
          <w:bCs/>
          <w:sz w:val="32"/>
          <w:szCs w:val="24"/>
        </w:rPr>
      </w:pPr>
      <w:r>
        <w:rPr>
          <w:rFonts w:ascii="Times New Roman" w:hAnsi="Times New Roman"/>
          <w:b/>
          <w:bCs/>
          <w:sz w:val="32"/>
          <w:szCs w:val="24"/>
        </w:rPr>
        <w:t>Classe X Sez. Y</w:t>
      </w:r>
    </w:p>
    <w:p w14:paraId="3AE2BC35" w14:textId="2A279B38" w:rsidR="00E37D9C" w:rsidRDefault="00E37D9C" w:rsidP="00E37D9C">
      <w:pPr>
        <w:jc w:val="center"/>
        <w:rPr>
          <w:rFonts w:ascii="Comic Sans MS" w:hAnsi="Comic Sans MS"/>
          <w:b/>
          <w:bCs/>
          <w:sz w:val="24"/>
          <w:szCs w:val="24"/>
        </w:rPr>
      </w:pPr>
      <w:bookmarkStart w:id="0" w:name="_GoBack"/>
      <w:bookmarkEnd w:id="0"/>
      <w:r>
        <w:rPr>
          <w:rFonts w:ascii="Comic Sans MS" w:hAnsi="Comic Sans MS"/>
          <w:b/>
          <w:bCs/>
          <w:sz w:val="24"/>
          <w:szCs w:val="24"/>
        </w:rPr>
        <w:t>Disciplina</w:t>
      </w:r>
    </w:p>
    <w:p w14:paraId="4C7A7ECC" w14:textId="0A854607" w:rsidR="00E37D9C" w:rsidRPr="00144A72" w:rsidRDefault="00E37D9C" w:rsidP="00E37D9C">
      <w:pPr>
        <w:rPr>
          <w:rFonts w:ascii="Calibri" w:eastAsia="Calibri" w:hAnsi="Calibri" w:cs="Times New Roman"/>
          <w:b/>
          <w:sz w:val="28"/>
        </w:rPr>
      </w:pPr>
      <w:r w:rsidRPr="00E37D9C">
        <w:rPr>
          <w:rFonts w:ascii="Calibri" w:eastAsia="Calibri" w:hAnsi="Calibri" w:cs="Times New Roman"/>
          <w:b/>
          <w:sz w:val="28"/>
        </w:rPr>
        <w:t xml:space="preserve">Monte ore annuale: XX </w:t>
      </w:r>
      <w:r w:rsidRPr="00E37D9C">
        <w:rPr>
          <w:rFonts w:ascii="Calibri" w:eastAsia="Calibri" w:hAnsi="Calibri" w:cs="Times New Roman"/>
          <w:b/>
          <w:sz w:val="28"/>
        </w:rPr>
        <w:tab/>
      </w:r>
      <w:r>
        <w:rPr>
          <w:rFonts w:ascii="Comic Sans MS" w:hAnsi="Comic Sans MS"/>
          <w:b/>
          <w:bCs/>
          <w:sz w:val="24"/>
          <w:szCs w:val="24"/>
        </w:rPr>
        <w:tab/>
      </w:r>
      <w:r w:rsidR="00144A72">
        <w:rPr>
          <w:rFonts w:ascii="Comic Sans MS" w:hAnsi="Comic Sans MS"/>
          <w:b/>
          <w:bCs/>
          <w:sz w:val="24"/>
          <w:szCs w:val="24"/>
        </w:rPr>
        <w:t xml:space="preserve">    </w:t>
      </w:r>
      <w:r w:rsidR="00144A72">
        <w:rPr>
          <w:rFonts w:ascii="Comic Sans MS" w:hAnsi="Comic Sans MS"/>
          <w:b/>
          <w:bCs/>
          <w:sz w:val="24"/>
          <w:szCs w:val="24"/>
        </w:rPr>
        <w:tab/>
      </w:r>
    </w:p>
    <w:p w14:paraId="2E8F3198" w14:textId="77777777" w:rsidR="00E40C72" w:rsidRPr="00315B2F" w:rsidRDefault="00E40C72" w:rsidP="00E40C72">
      <w:pPr>
        <w:spacing w:after="0"/>
        <w:jc w:val="center"/>
        <w:rPr>
          <w:rFonts w:ascii="Garamond" w:hAnsi="Garamond"/>
          <w:sz w:val="16"/>
          <w:szCs w:val="16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2518"/>
        <w:gridCol w:w="3668"/>
        <w:gridCol w:w="3668"/>
      </w:tblGrid>
      <w:tr w:rsidR="00E40C72" w14:paraId="546539E6" w14:textId="77777777" w:rsidTr="00E40C72">
        <w:trPr>
          <w:trHeight w:val="850"/>
        </w:trPr>
        <w:tc>
          <w:tcPr>
            <w:tcW w:w="98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50382062" w14:textId="7C0AC578" w:rsidR="00E40C72" w:rsidRPr="00F209E8" w:rsidRDefault="00E37D9C" w:rsidP="00E40C72">
            <w:pPr>
              <w:spacing w:before="60" w:after="60"/>
              <w:jc w:val="center"/>
              <w:rPr>
                <w:rFonts w:ascii="Garamond" w:hAnsi="Garamond"/>
                <w:b/>
                <w:smallCaps/>
                <w:color w:val="000000" w:themeColor="text1"/>
                <w:szCs w:val="24"/>
              </w:rPr>
            </w:pPr>
            <w:r>
              <w:rPr>
                <w:rFonts w:ascii="Garamond" w:hAnsi="Garamond"/>
                <w:b/>
                <w:smallCaps/>
                <w:color w:val="000000" w:themeColor="text1"/>
                <w:szCs w:val="24"/>
              </w:rPr>
              <w:t xml:space="preserve">Traguardi di  </w:t>
            </w:r>
            <w:r w:rsidR="00E40C72" w:rsidRPr="00F209E8">
              <w:rPr>
                <w:rFonts w:ascii="Garamond" w:hAnsi="Garamond"/>
                <w:b/>
                <w:smallCaps/>
                <w:color w:val="000000" w:themeColor="text1"/>
                <w:szCs w:val="24"/>
              </w:rPr>
              <w:t>Competenza LL GG</w:t>
            </w:r>
            <w:r>
              <w:rPr>
                <w:rFonts w:ascii="Garamond" w:hAnsi="Garamond"/>
                <w:b/>
                <w:smallCaps/>
                <w:color w:val="000000" w:themeColor="text1"/>
                <w:szCs w:val="24"/>
              </w:rPr>
              <w:t xml:space="preserve"> raggiunti</w:t>
            </w:r>
          </w:p>
          <w:p w14:paraId="143F1DC1" w14:textId="2684E776" w:rsidR="00E40C72" w:rsidRPr="00F209E8" w:rsidRDefault="00691E95" w:rsidP="00135ECC">
            <w:pPr>
              <w:pStyle w:val="Paragrafoelenco"/>
              <w:numPr>
                <w:ilvl w:val="0"/>
                <w:numId w:val="4"/>
              </w:numPr>
              <w:rPr>
                <w:rFonts w:ascii="Garamond" w:hAnsi="Garamond"/>
                <w:color w:val="000000" w:themeColor="text1"/>
              </w:rPr>
            </w:pPr>
            <w:r w:rsidRPr="00F209E8">
              <w:rPr>
                <w:rFonts w:ascii="Garamond" w:hAnsi="Garamond"/>
                <w:color w:val="000000" w:themeColor="text1"/>
              </w:rPr>
              <w:t xml:space="preserve"> </w:t>
            </w:r>
            <w:r w:rsidR="00111F45">
              <w:rPr>
                <w:rFonts w:ascii="Garamond" w:hAnsi="Garamond"/>
                <w:color w:val="FF0000"/>
              </w:rPr>
              <w:t xml:space="preserve">Indicare le competenze </w:t>
            </w:r>
            <w:r w:rsidR="00C556FC">
              <w:rPr>
                <w:rFonts w:ascii="Garamond" w:hAnsi="Garamond"/>
                <w:color w:val="FF0000"/>
              </w:rPr>
              <w:t>LLGG</w:t>
            </w:r>
            <w:r w:rsidR="00111F45">
              <w:rPr>
                <w:rFonts w:ascii="Garamond" w:hAnsi="Garamond"/>
                <w:color w:val="FF0000"/>
              </w:rPr>
              <w:t xml:space="preserve"> erogate</w:t>
            </w:r>
          </w:p>
        </w:tc>
      </w:tr>
      <w:tr w:rsidR="00005215" w14:paraId="1CDA5FAB" w14:textId="77777777" w:rsidTr="00E40C72">
        <w:trPr>
          <w:trHeight w:val="850"/>
        </w:trPr>
        <w:tc>
          <w:tcPr>
            <w:tcW w:w="98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08772E4E" w14:textId="77777777" w:rsidR="005D7FFB" w:rsidRPr="005D7FFB" w:rsidRDefault="005D7FFB" w:rsidP="005D7FFB">
            <w:pPr>
              <w:spacing w:before="60" w:after="60"/>
              <w:rPr>
                <w:rFonts w:ascii="Garamond" w:hAnsi="Garamond"/>
                <w:b/>
                <w:smallCaps/>
                <w:color w:val="000000" w:themeColor="text1"/>
                <w:szCs w:val="24"/>
              </w:rPr>
            </w:pPr>
            <w:r w:rsidRPr="005D7FFB">
              <w:rPr>
                <w:rFonts w:ascii="Garamond" w:hAnsi="Garamond"/>
                <w:b/>
                <w:smallCaps/>
                <w:color w:val="000000" w:themeColor="text1"/>
                <w:szCs w:val="24"/>
              </w:rPr>
              <w:t>Competenza Europea (riferimento Raccomandazione 2018/CE189/O1 del Consiglio, del 22 maggio 2018, relativa a competenze chiave per l'apprendimento permanente)</w:t>
            </w:r>
          </w:p>
          <w:p w14:paraId="61EDFF13" w14:textId="32FCDE01" w:rsidR="00005215" w:rsidRDefault="00144A72" w:rsidP="00005215">
            <w:pPr>
              <w:pStyle w:val="Paragrafoelenco"/>
              <w:numPr>
                <w:ilvl w:val="0"/>
                <w:numId w:val="2"/>
              </w:numPr>
              <w:tabs>
                <w:tab w:val="left" w:pos="4116"/>
              </w:tabs>
              <w:ind w:left="360"/>
              <w:rPr>
                <w:rFonts w:ascii="Garamond" w:hAnsi="Garamond"/>
                <w:smallCaps/>
              </w:rPr>
            </w:pPr>
            <w:r>
              <w:rPr>
                <w:rFonts w:ascii="Garamond" w:hAnsi="Garamond"/>
                <w:smallCaps/>
              </w:rPr>
              <w:t>Competenza alfabetica funzionale</w:t>
            </w:r>
          </w:p>
          <w:p w14:paraId="2C36710E" w14:textId="77777777" w:rsidR="00144A72" w:rsidRDefault="00144A72" w:rsidP="00005215">
            <w:pPr>
              <w:pStyle w:val="Paragrafoelenco"/>
              <w:numPr>
                <w:ilvl w:val="0"/>
                <w:numId w:val="2"/>
              </w:numPr>
              <w:tabs>
                <w:tab w:val="left" w:pos="4116"/>
              </w:tabs>
              <w:ind w:left="360"/>
              <w:rPr>
                <w:rFonts w:ascii="Garamond" w:hAnsi="Garamond"/>
                <w:smallCaps/>
              </w:rPr>
            </w:pPr>
            <w:r>
              <w:rPr>
                <w:rFonts w:ascii="Garamond" w:hAnsi="Garamond"/>
                <w:smallCaps/>
              </w:rPr>
              <w:t>Competenza multilinguistica</w:t>
            </w:r>
          </w:p>
          <w:p w14:paraId="35A6EA02" w14:textId="77777777" w:rsidR="00144A72" w:rsidRDefault="00144A72" w:rsidP="00005215">
            <w:pPr>
              <w:pStyle w:val="Paragrafoelenco"/>
              <w:numPr>
                <w:ilvl w:val="0"/>
                <w:numId w:val="2"/>
              </w:numPr>
              <w:tabs>
                <w:tab w:val="left" w:pos="4116"/>
              </w:tabs>
              <w:ind w:left="360"/>
              <w:rPr>
                <w:rFonts w:ascii="Garamond" w:hAnsi="Garamond"/>
                <w:smallCaps/>
              </w:rPr>
            </w:pPr>
            <w:r>
              <w:rPr>
                <w:rFonts w:ascii="Garamond" w:hAnsi="Garamond"/>
                <w:smallCaps/>
              </w:rPr>
              <w:t>Competenza matematica e competenza in scienze, tecnologie e ingegneria</w:t>
            </w:r>
          </w:p>
          <w:p w14:paraId="57A22046" w14:textId="77777777" w:rsidR="00144A72" w:rsidRDefault="00144A72" w:rsidP="00005215">
            <w:pPr>
              <w:pStyle w:val="Paragrafoelenco"/>
              <w:numPr>
                <w:ilvl w:val="0"/>
                <w:numId w:val="2"/>
              </w:numPr>
              <w:tabs>
                <w:tab w:val="left" w:pos="4116"/>
              </w:tabs>
              <w:ind w:left="360"/>
              <w:rPr>
                <w:rFonts w:ascii="Garamond" w:hAnsi="Garamond"/>
                <w:smallCaps/>
              </w:rPr>
            </w:pPr>
            <w:r>
              <w:rPr>
                <w:rFonts w:ascii="Garamond" w:hAnsi="Garamond"/>
                <w:smallCaps/>
              </w:rPr>
              <w:t>Competenza digitale</w:t>
            </w:r>
          </w:p>
          <w:p w14:paraId="3AD45962" w14:textId="77777777" w:rsidR="00144A72" w:rsidRDefault="00144A72" w:rsidP="00005215">
            <w:pPr>
              <w:pStyle w:val="Paragrafoelenco"/>
              <w:numPr>
                <w:ilvl w:val="0"/>
                <w:numId w:val="2"/>
              </w:numPr>
              <w:tabs>
                <w:tab w:val="left" w:pos="4116"/>
              </w:tabs>
              <w:ind w:left="360"/>
              <w:rPr>
                <w:rFonts w:ascii="Garamond" w:hAnsi="Garamond"/>
                <w:smallCaps/>
              </w:rPr>
            </w:pPr>
            <w:r>
              <w:rPr>
                <w:rFonts w:ascii="Garamond" w:hAnsi="Garamond"/>
                <w:smallCaps/>
              </w:rPr>
              <w:t>Competenza personale, sociale e capacità di imparare ad imparare</w:t>
            </w:r>
          </w:p>
          <w:p w14:paraId="2508DE82" w14:textId="2C58EDDB" w:rsidR="00144A72" w:rsidRDefault="00144A72" w:rsidP="00005215">
            <w:pPr>
              <w:pStyle w:val="Paragrafoelenco"/>
              <w:numPr>
                <w:ilvl w:val="0"/>
                <w:numId w:val="2"/>
              </w:numPr>
              <w:tabs>
                <w:tab w:val="left" w:pos="4116"/>
              </w:tabs>
              <w:ind w:left="360"/>
              <w:rPr>
                <w:rFonts w:ascii="Garamond" w:hAnsi="Garamond"/>
                <w:smallCaps/>
              </w:rPr>
            </w:pPr>
            <w:r>
              <w:rPr>
                <w:rFonts w:ascii="Garamond" w:hAnsi="Garamond"/>
                <w:smallCaps/>
              </w:rPr>
              <w:t>Competenza in materia di cittadinanza</w:t>
            </w:r>
          </w:p>
          <w:p w14:paraId="0C7BDEC4" w14:textId="77777777" w:rsidR="00144A72" w:rsidRDefault="00144A72" w:rsidP="00005215">
            <w:pPr>
              <w:pStyle w:val="Paragrafoelenco"/>
              <w:numPr>
                <w:ilvl w:val="0"/>
                <w:numId w:val="2"/>
              </w:numPr>
              <w:tabs>
                <w:tab w:val="left" w:pos="4116"/>
              </w:tabs>
              <w:ind w:left="360"/>
              <w:rPr>
                <w:rFonts w:ascii="Garamond" w:hAnsi="Garamond"/>
                <w:smallCaps/>
              </w:rPr>
            </w:pPr>
            <w:r>
              <w:rPr>
                <w:rFonts w:ascii="Garamond" w:hAnsi="Garamond"/>
                <w:smallCaps/>
              </w:rPr>
              <w:t>Competenza imprenditoriale</w:t>
            </w:r>
          </w:p>
          <w:p w14:paraId="0C2259C4" w14:textId="508A4266" w:rsidR="00144A72" w:rsidRPr="00005215" w:rsidRDefault="00144A72" w:rsidP="00005215">
            <w:pPr>
              <w:pStyle w:val="Paragrafoelenco"/>
              <w:numPr>
                <w:ilvl w:val="0"/>
                <w:numId w:val="2"/>
              </w:numPr>
              <w:tabs>
                <w:tab w:val="left" w:pos="4116"/>
              </w:tabs>
              <w:ind w:left="360"/>
              <w:rPr>
                <w:rFonts w:ascii="Garamond" w:hAnsi="Garamond"/>
                <w:smallCaps/>
              </w:rPr>
            </w:pPr>
            <w:r>
              <w:rPr>
                <w:rFonts w:ascii="Garamond" w:hAnsi="Garamond"/>
                <w:smallCaps/>
              </w:rPr>
              <w:t>Competenza in materia di</w:t>
            </w:r>
            <w:r w:rsidR="00111F45">
              <w:rPr>
                <w:rFonts w:ascii="Garamond" w:hAnsi="Garamond"/>
                <w:smallCaps/>
              </w:rPr>
              <w:t xml:space="preserve"> consapevolezza ed espressione culturale</w:t>
            </w:r>
          </w:p>
        </w:tc>
      </w:tr>
      <w:tr w:rsidR="00005215" w14:paraId="739E377B" w14:textId="77777777" w:rsidTr="00E40C72">
        <w:trPr>
          <w:trHeight w:val="850"/>
        </w:trPr>
        <w:tc>
          <w:tcPr>
            <w:tcW w:w="98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BFBFBF" w:themeFill="background1" w:themeFillShade="BF"/>
            <w:vAlign w:val="center"/>
          </w:tcPr>
          <w:p w14:paraId="488B8FFB" w14:textId="77777777" w:rsidR="00005215" w:rsidRDefault="00005215" w:rsidP="00005215">
            <w:pPr>
              <w:spacing w:before="60" w:after="60"/>
              <w:jc w:val="center"/>
              <w:rPr>
                <w:b/>
                <w:smallCaps/>
                <w:sz w:val="24"/>
                <w:szCs w:val="24"/>
              </w:rPr>
            </w:pPr>
            <w:r w:rsidRPr="00107D24">
              <w:rPr>
                <w:b/>
                <w:smallCaps/>
                <w:sz w:val="24"/>
                <w:szCs w:val="24"/>
              </w:rPr>
              <w:t>Competenza di Cittadinanza (riferimento D.M. n. 139 del 22 agosto 2007)</w:t>
            </w:r>
          </w:p>
          <w:p w14:paraId="26DD54C1" w14:textId="3E2D9ED5" w:rsidR="00005215" w:rsidRDefault="00005215" w:rsidP="00005215">
            <w:pPr>
              <w:spacing w:before="60" w:after="60"/>
              <w:rPr>
                <w:rFonts w:ascii="Garamond" w:hAnsi="Garamond"/>
                <w:b/>
                <w:smallCaps/>
                <w:color w:val="000000" w:themeColor="text1"/>
              </w:rPr>
            </w:pPr>
            <w:r>
              <w:rPr>
                <w:rFonts w:ascii="Garamond" w:hAnsi="Garamond"/>
                <w:b/>
                <w:smallCaps/>
                <w:color w:val="000000" w:themeColor="text1"/>
              </w:rPr>
              <w:t>Imparare ad imparare                                                     Agire in modo autonomo e responsabile</w:t>
            </w:r>
          </w:p>
          <w:p w14:paraId="773332AC" w14:textId="2B50B621" w:rsidR="00005215" w:rsidRDefault="00005215" w:rsidP="00005215">
            <w:pPr>
              <w:spacing w:before="60" w:after="60"/>
              <w:rPr>
                <w:rFonts w:ascii="Garamond" w:hAnsi="Garamond"/>
                <w:b/>
                <w:smallCaps/>
                <w:color w:val="000000" w:themeColor="text1"/>
              </w:rPr>
            </w:pPr>
            <w:r>
              <w:rPr>
                <w:rFonts w:ascii="Garamond" w:hAnsi="Garamond"/>
                <w:b/>
                <w:smallCaps/>
                <w:color w:val="000000" w:themeColor="text1"/>
              </w:rPr>
              <w:t>Progettare                                                                           Risolvere i problemi</w:t>
            </w:r>
          </w:p>
          <w:p w14:paraId="5267C9FB" w14:textId="70062623" w:rsidR="00005215" w:rsidRDefault="00005215" w:rsidP="00005215">
            <w:pPr>
              <w:spacing w:before="60" w:after="60"/>
              <w:rPr>
                <w:rFonts w:ascii="Garamond" w:hAnsi="Garamond"/>
                <w:b/>
                <w:smallCaps/>
                <w:color w:val="000000" w:themeColor="text1"/>
              </w:rPr>
            </w:pPr>
            <w:r>
              <w:rPr>
                <w:rFonts w:ascii="Garamond" w:hAnsi="Garamond"/>
                <w:b/>
                <w:smallCaps/>
                <w:color w:val="000000" w:themeColor="text1"/>
              </w:rPr>
              <w:t>Comunicare                                                                           Individuare collegamenti e relazioni</w:t>
            </w:r>
          </w:p>
          <w:p w14:paraId="36F201D4" w14:textId="69D515E4" w:rsidR="00005215" w:rsidRDefault="00005215" w:rsidP="00005215">
            <w:pPr>
              <w:spacing w:before="60" w:after="60"/>
              <w:rPr>
                <w:rFonts w:ascii="Garamond" w:hAnsi="Garamond"/>
                <w:b/>
                <w:smallCaps/>
                <w:color w:val="000000" w:themeColor="text1"/>
              </w:rPr>
            </w:pPr>
            <w:r>
              <w:rPr>
                <w:rFonts w:ascii="Garamond" w:hAnsi="Garamond"/>
                <w:b/>
                <w:smallCaps/>
                <w:color w:val="000000" w:themeColor="text1"/>
              </w:rPr>
              <w:t>Collaborare a partecipare                                        Acquisire e Interpretare l’informazione</w:t>
            </w:r>
          </w:p>
          <w:p w14:paraId="68B14483" w14:textId="2D1F5A70" w:rsidR="00005215" w:rsidRPr="00005215" w:rsidRDefault="00005215" w:rsidP="00005215">
            <w:pPr>
              <w:spacing w:before="60" w:after="60"/>
              <w:rPr>
                <w:rFonts w:ascii="Garamond" w:hAnsi="Garamond"/>
                <w:b/>
                <w:smallCaps/>
                <w:color w:val="000000" w:themeColor="text1"/>
              </w:rPr>
            </w:pPr>
          </w:p>
        </w:tc>
      </w:tr>
      <w:tr w:rsidR="00E40C72" w14:paraId="062E5D64" w14:textId="77777777" w:rsidTr="00E40C72">
        <w:trPr>
          <w:trHeight w:val="1134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A6AFCA7" w14:textId="18806191" w:rsidR="00E40C72" w:rsidRPr="00F209E8" w:rsidRDefault="00E37D9C" w:rsidP="00E40C72">
            <w:pPr>
              <w:spacing w:before="60" w:after="60"/>
              <w:rPr>
                <w:color w:val="000000" w:themeColor="text1"/>
              </w:rPr>
            </w:pPr>
            <w:r>
              <w:rPr>
                <w:rFonts w:ascii="Garamond" w:hAnsi="Garamond"/>
                <w:b/>
                <w:smallCaps/>
                <w:color w:val="000000" w:themeColor="text1"/>
                <w:szCs w:val="24"/>
              </w:rPr>
              <w:t>Contenuti utilizzati:</w:t>
            </w:r>
          </w:p>
        </w:tc>
        <w:tc>
          <w:tcPr>
            <w:tcW w:w="73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A8D16D6" w14:textId="7DEE3C4F" w:rsidR="00FA7295" w:rsidRDefault="00FA7295" w:rsidP="00135ECC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>
              <w:rPr>
                <w:color w:val="FF0000"/>
              </w:rPr>
              <w:t xml:space="preserve">Indicare i contenuti svolti sia dal docente teorico che dall’ITP </w:t>
            </w:r>
          </w:p>
          <w:p w14:paraId="6925BF41" w14:textId="04F4487A" w:rsidR="00E40C72" w:rsidRPr="00FA7295" w:rsidRDefault="001025D8" w:rsidP="00135ECC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FA7295">
              <w:rPr>
                <w:color w:val="FF0000"/>
              </w:rPr>
              <w:t>XXX</w:t>
            </w:r>
          </w:p>
          <w:p w14:paraId="6A221A68" w14:textId="77777777" w:rsidR="001025D8" w:rsidRPr="00FA7295" w:rsidRDefault="001025D8" w:rsidP="00135ECC">
            <w:pPr>
              <w:pStyle w:val="Paragrafoelenco"/>
              <w:numPr>
                <w:ilvl w:val="0"/>
                <w:numId w:val="1"/>
              </w:numPr>
              <w:rPr>
                <w:color w:val="FF0000"/>
              </w:rPr>
            </w:pPr>
            <w:r w:rsidRPr="00FA7295">
              <w:rPr>
                <w:color w:val="FF0000"/>
              </w:rPr>
              <w:t>XXX</w:t>
            </w:r>
          </w:p>
          <w:p w14:paraId="056B732E" w14:textId="03EB04C1" w:rsidR="001025D8" w:rsidRPr="00F209E8" w:rsidRDefault="001025D8" w:rsidP="00135ECC">
            <w:pPr>
              <w:pStyle w:val="Paragrafoelenco"/>
              <w:numPr>
                <w:ilvl w:val="0"/>
                <w:numId w:val="1"/>
              </w:numPr>
              <w:rPr>
                <w:color w:val="000000" w:themeColor="text1"/>
              </w:rPr>
            </w:pPr>
          </w:p>
        </w:tc>
      </w:tr>
      <w:tr w:rsidR="00E40C72" w14:paraId="179CF1F9" w14:textId="77777777" w:rsidTr="00E40C72">
        <w:trPr>
          <w:trHeight w:val="1984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94B02AF" w14:textId="77777777" w:rsidR="00E40C72" w:rsidRPr="00645A1A" w:rsidRDefault="00E40C72" w:rsidP="00E40C72">
            <w:pPr>
              <w:rPr>
                <w:rFonts w:ascii="Garamond" w:hAnsi="Garamond"/>
                <w:b/>
                <w:smallCaps/>
                <w:szCs w:val="24"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Metodi Formativi</w:t>
            </w:r>
          </w:p>
          <w:p w14:paraId="4DB2EBD5" w14:textId="1C21E0D8" w:rsidR="00E40C72" w:rsidRPr="00645A1A" w:rsidRDefault="00E40C72" w:rsidP="00E40C72">
            <w:pPr>
              <w:rPr>
                <w:rFonts w:ascii="Garamond" w:hAnsi="Garamond"/>
                <w:b/>
              </w:rPr>
            </w:pPr>
          </w:p>
        </w:tc>
        <w:tc>
          <w:tcPr>
            <w:tcW w:w="3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640E38BF" w14:textId="2C857089" w:rsidR="00E40C72" w:rsidRPr="00645A1A" w:rsidRDefault="00F209E8" w:rsidP="00E40C72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sym w:font="Wingdings" w:char="F078"/>
            </w:r>
            <w:r w:rsidR="00E40C72">
              <w:rPr>
                <w:rFonts w:ascii="Garamond" w:hAnsi="Garamond"/>
                <w:sz w:val="20"/>
              </w:rPr>
              <w:t xml:space="preserve"> </w:t>
            </w:r>
            <w:r w:rsidR="00E40C72" w:rsidRPr="00645A1A">
              <w:rPr>
                <w:rFonts w:ascii="Garamond" w:hAnsi="Garamond"/>
                <w:sz w:val="20"/>
              </w:rPr>
              <w:t>laboratorio</w:t>
            </w:r>
          </w:p>
          <w:p w14:paraId="10A3E695" w14:textId="72140B5E" w:rsidR="00E40C72" w:rsidRPr="00645A1A" w:rsidRDefault="00F209E8" w:rsidP="00E40C72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sym w:font="Wingdings" w:char="F078"/>
            </w:r>
            <w:r w:rsidR="00E40C72" w:rsidRPr="00645A1A">
              <w:rPr>
                <w:rFonts w:ascii="Garamond" w:hAnsi="Garamond"/>
                <w:sz w:val="20"/>
              </w:rPr>
              <w:t xml:space="preserve"> lezione frontale</w:t>
            </w:r>
          </w:p>
          <w:p w14:paraId="7AD1AAE2" w14:textId="0BF150CB" w:rsidR="00E40C72" w:rsidRPr="00645A1A" w:rsidRDefault="00F209E8" w:rsidP="00E40C72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sym w:font="Wingdings" w:char="F078"/>
            </w:r>
            <w:r w:rsidR="00E40C72" w:rsidRPr="00645A1A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="00E40C72" w:rsidRPr="00645A1A">
              <w:rPr>
                <w:rFonts w:ascii="Garamond" w:hAnsi="Garamond"/>
                <w:sz w:val="20"/>
              </w:rPr>
              <w:t>debriefing</w:t>
            </w:r>
            <w:proofErr w:type="spellEnd"/>
          </w:p>
          <w:p w14:paraId="58958840" w14:textId="19DB8421" w:rsidR="00E40C72" w:rsidRPr="00645A1A" w:rsidRDefault="00F209E8" w:rsidP="00E40C72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sym w:font="Wingdings" w:char="F078"/>
            </w:r>
            <w:r w:rsidR="00E40C72" w:rsidRPr="00645A1A">
              <w:rPr>
                <w:rFonts w:ascii="Garamond" w:hAnsi="Garamond"/>
                <w:sz w:val="20"/>
              </w:rPr>
              <w:t xml:space="preserve"> esercitazioni di carteggio</w:t>
            </w:r>
          </w:p>
          <w:p w14:paraId="7B98EBAB" w14:textId="77777777" w:rsidR="00E40C72" w:rsidRPr="00645A1A" w:rsidRDefault="00E40C72" w:rsidP="00E40C72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dialogo formativo</w:t>
            </w:r>
          </w:p>
          <w:p w14:paraId="3495F8F5" w14:textId="6C85F15A" w:rsidR="00E40C72" w:rsidRPr="00645A1A" w:rsidRDefault="00F209E8" w:rsidP="00E40C72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sym w:font="Wingdings" w:char="F078"/>
            </w:r>
            <w:r w:rsidR="00E40C72" w:rsidRPr="00645A1A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="00E40C72" w:rsidRPr="00645A1A">
              <w:rPr>
                <w:rFonts w:ascii="Garamond" w:hAnsi="Garamond"/>
                <w:sz w:val="20"/>
              </w:rPr>
              <w:t>problem</w:t>
            </w:r>
            <w:proofErr w:type="spellEnd"/>
            <w:r w:rsidR="00E40C72" w:rsidRPr="00645A1A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="00E40C72" w:rsidRPr="00645A1A">
              <w:rPr>
                <w:rFonts w:ascii="Garamond" w:hAnsi="Garamond"/>
                <w:sz w:val="20"/>
              </w:rPr>
              <w:t>solving</w:t>
            </w:r>
            <w:proofErr w:type="spellEnd"/>
          </w:p>
          <w:p w14:paraId="787C8FF7" w14:textId="474545C9" w:rsidR="00E40C72" w:rsidRPr="00645A1A" w:rsidRDefault="00F209E8" w:rsidP="00E40C72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sym w:font="Wingdings" w:char="F078"/>
            </w:r>
            <w:r w:rsidR="00E40C72" w:rsidRPr="00645A1A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="00E40C72" w:rsidRPr="00645A1A">
              <w:rPr>
                <w:rFonts w:ascii="Garamond" w:hAnsi="Garamond"/>
                <w:sz w:val="20"/>
              </w:rPr>
              <w:t>problem</w:t>
            </w:r>
            <w:proofErr w:type="spellEnd"/>
          </w:p>
        </w:tc>
        <w:tc>
          <w:tcPr>
            <w:tcW w:w="36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ABE313" w14:textId="6DC03C2C" w:rsidR="00E40C72" w:rsidRPr="00645A1A" w:rsidRDefault="00F209E8" w:rsidP="00E40C72">
            <w:pPr>
              <w:rPr>
                <w:rFonts w:ascii="Garamond" w:hAnsi="Garamond"/>
                <w:sz w:val="20"/>
                <w:lang w:val="en-US"/>
              </w:rPr>
            </w:pPr>
            <w:r w:rsidRPr="00645A1A">
              <w:rPr>
                <w:rFonts w:ascii="Garamond" w:hAnsi="Garamond"/>
                <w:sz w:val="20"/>
              </w:rPr>
              <w:sym w:font="Wingdings" w:char="F078"/>
            </w:r>
            <w:r w:rsidR="00E40C72" w:rsidRPr="00645A1A">
              <w:rPr>
                <w:rFonts w:ascii="Garamond" w:hAnsi="Garamond"/>
                <w:sz w:val="20"/>
                <w:lang w:val="en-US"/>
              </w:rPr>
              <w:t xml:space="preserve"> </w:t>
            </w:r>
            <w:proofErr w:type="spellStart"/>
            <w:r w:rsidR="00E40C72" w:rsidRPr="00D97E0C">
              <w:rPr>
                <w:rFonts w:ascii="Garamond" w:hAnsi="Garamond"/>
                <w:sz w:val="20"/>
                <w:lang w:val="en-US"/>
              </w:rPr>
              <w:t>alternanza</w:t>
            </w:r>
            <w:proofErr w:type="spellEnd"/>
          </w:p>
          <w:p w14:paraId="263342EB" w14:textId="77777777" w:rsidR="00E40C72" w:rsidRPr="00645A1A" w:rsidRDefault="00E40C72" w:rsidP="00E40C72">
            <w:pPr>
              <w:rPr>
                <w:rFonts w:ascii="Garamond" w:hAnsi="Garamond"/>
                <w:sz w:val="20"/>
                <w:lang w:val="en-US"/>
              </w:rPr>
            </w:pPr>
            <w:r w:rsidRPr="00654A42">
              <w:rPr>
                <w:rFonts w:ascii="Garamond" w:hAnsi="Garamond"/>
                <w:sz w:val="20"/>
                <w:lang w:val="en-US"/>
              </w:rPr>
              <w:t>□</w:t>
            </w:r>
            <w:r w:rsidRPr="00645A1A">
              <w:rPr>
                <w:rFonts w:ascii="Garamond" w:hAnsi="Garamond"/>
                <w:sz w:val="20"/>
                <w:lang w:val="en-US"/>
              </w:rPr>
              <w:t xml:space="preserve"> project work</w:t>
            </w:r>
          </w:p>
          <w:p w14:paraId="179B043F" w14:textId="31C7679C" w:rsidR="00E40C72" w:rsidRPr="00645A1A" w:rsidRDefault="00F209E8" w:rsidP="00E40C72">
            <w:pPr>
              <w:rPr>
                <w:rFonts w:ascii="Garamond" w:hAnsi="Garamond"/>
                <w:sz w:val="20"/>
                <w:lang w:val="en-US"/>
              </w:rPr>
            </w:pPr>
            <w:r w:rsidRPr="00645A1A">
              <w:rPr>
                <w:rFonts w:ascii="Garamond" w:hAnsi="Garamond"/>
                <w:sz w:val="20"/>
              </w:rPr>
              <w:sym w:font="Wingdings" w:char="F078"/>
            </w:r>
            <w:r w:rsidR="00E40C72" w:rsidRPr="00645A1A">
              <w:rPr>
                <w:rFonts w:ascii="Garamond" w:hAnsi="Garamond"/>
                <w:sz w:val="20"/>
                <w:lang w:val="en-US"/>
              </w:rPr>
              <w:t xml:space="preserve"> </w:t>
            </w:r>
            <w:proofErr w:type="spellStart"/>
            <w:r w:rsidR="00E40C72" w:rsidRPr="00645A1A">
              <w:rPr>
                <w:rFonts w:ascii="Garamond" w:hAnsi="Garamond"/>
                <w:sz w:val="20"/>
                <w:lang w:val="en-US"/>
              </w:rPr>
              <w:t>simulazione</w:t>
            </w:r>
            <w:proofErr w:type="spellEnd"/>
            <w:r w:rsidR="00E40C72" w:rsidRPr="00645A1A">
              <w:rPr>
                <w:rFonts w:ascii="Garamond" w:hAnsi="Garamond"/>
                <w:sz w:val="20"/>
                <w:lang w:val="en-US"/>
              </w:rPr>
              <w:t xml:space="preserve"> – virtual Lab</w:t>
            </w:r>
          </w:p>
          <w:p w14:paraId="30FE9451" w14:textId="77777777" w:rsidR="00E40C72" w:rsidRPr="00521EEC" w:rsidRDefault="00E40C72" w:rsidP="00E40C72">
            <w:pPr>
              <w:rPr>
                <w:rFonts w:ascii="Garamond" w:hAnsi="Garamond"/>
                <w:sz w:val="20"/>
              </w:rPr>
            </w:pPr>
            <w:r w:rsidRPr="00521EEC">
              <w:rPr>
                <w:rFonts w:ascii="Garamond" w:hAnsi="Garamond"/>
                <w:sz w:val="20"/>
              </w:rPr>
              <w:t xml:space="preserve">□ e-learning </w:t>
            </w:r>
          </w:p>
          <w:p w14:paraId="318CC071" w14:textId="77777777" w:rsidR="00E40C72" w:rsidRPr="00654A42" w:rsidRDefault="00E40C72" w:rsidP="00E40C72">
            <w:pPr>
              <w:rPr>
                <w:rFonts w:ascii="Garamond" w:hAnsi="Garamond"/>
                <w:sz w:val="20"/>
              </w:rPr>
            </w:pPr>
            <w:r w:rsidRPr="00654A42">
              <w:rPr>
                <w:rFonts w:ascii="Garamond" w:hAnsi="Garamond"/>
                <w:sz w:val="20"/>
              </w:rPr>
              <w:t xml:space="preserve">□ brain – </w:t>
            </w:r>
            <w:proofErr w:type="spellStart"/>
            <w:r w:rsidRPr="00654A42">
              <w:rPr>
                <w:rFonts w:ascii="Garamond" w:hAnsi="Garamond"/>
                <w:sz w:val="20"/>
              </w:rPr>
              <w:t>storming</w:t>
            </w:r>
            <w:proofErr w:type="spellEnd"/>
          </w:p>
          <w:p w14:paraId="7FBF80CB" w14:textId="77777777" w:rsidR="00E40C72" w:rsidRDefault="00E40C72" w:rsidP="00E40C72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percorso autoapprendimento</w:t>
            </w:r>
          </w:p>
          <w:p w14:paraId="70BCF277" w14:textId="7903B5ED" w:rsidR="00E40C72" w:rsidRDefault="00E40C72" w:rsidP="00E40C72">
            <w:pPr>
              <w:rPr>
                <w:rFonts w:ascii="Garamond" w:hAnsi="Garamond"/>
              </w:rPr>
            </w:pPr>
            <w:r w:rsidRPr="00C9463B">
              <w:rPr>
                <w:rFonts w:ascii="Garamond" w:hAnsi="Garamond"/>
              </w:rPr>
              <w:t>□</w:t>
            </w:r>
            <w:r>
              <w:rPr>
                <w:rFonts w:ascii="Garamond" w:hAnsi="Garamond"/>
              </w:rPr>
              <w:t xml:space="preserve"> CLIL</w:t>
            </w:r>
          </w:p>
          <w:p w14:paraId="1E67399D" w14:textId="6BDD1956" w:rsidR="00E37D9C" w:rsidRPr="009B13FA" w:rsidRDefault="001025D8" w:rsidP="00E40C72">
            <w:pPr>
              <w:rPr>
                <w:rFonts w:ascii="Garamond" w:hAnsi="Garamond"/>
              </w:rPr>
            </w:pPr>
            <w:r w:rsidRPr="00645A1A">
              <w:rPr>
                <w:rFonts w:ascii="Garamond" w:hAnsi="Garamond"/>
                <w:sz w:val="20"/>
              </w:rPr>
              <w:sym w:font="Wingdings" w:char="F078"/>
            </w:r>
            <w:r>
              <w:rPr>
                <w:rFonts w:ascii="Garamond" w:hAnsi="Garamond"/>
                <w:sz w:val="20"/>
              </w:rPr>
              <w:t xml:space="preserve"> Didattica a distanza</w:t>
            </w:r>
          </w:p>
          <w:p w14:paraId="1BAEAFDA" w14:textId="102BC228" w:rsidR="00E40C72" w:rsidRPr="00645A1A" w:rsidRDefault="00E40C72" w:rsidP="00E40C72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 Altro (</w:t>
            </w:r>
          </w:p>
        </w:tc>
      </w:tr>
      <w:tr w:rsidR="00E40C72" w:rsidRPr="001025D8" w14:paraId="47E20105" w14:textId="77777777" w:rsidTr="00E40C72">
        <w:trPr>
          <w:trHeight w:val="1984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FBA4A3" w14:textId="77777777" w:rsidR="00E40C72" w:rsidRPr="00645A1A" w:rsidRDefault="00E40C72" w:rsidP="00E40C72">
            <w:pPr>
              <w:rPr>
                <w:rFonts w:ascii="Garamond" w:hAnsi="Garamond"/>
                <w:b/>
                <w:smallCaps/>
                <w:szCs w:val="24"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lastRenderedPageBreak/>
              <w:t>Mezzi, strumenti</w:t>
            </w:r>
          </w:p>
          <w:p w14:paraId="22E7F07C" w14:textId="77777777" w:rsidR="00E40C72" w:rsidRPr="00645A1A" w:rsidRDefault="00E40C72" w:rsidP="00E40C72">
            <w:pPr>
              <w:rPr>
                <w:rFonts w:ascii="Garamond" w:hAnsi="Garamond"/>
                <w:b/>
                <w:smallCaps/>
                <w:szCs w:val="24"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 xml:space="preserve">e sussidi </w:t>
            </w:r>
          </w:p>
          <w:p w14:paraId="370194D9" w14:textId="5ABB87D2" w:rsidR="00E40C72" w:rsidRPr="00645A1A" w:rsidRDefault="00E40C72" w:rsidP="00E40C72">
            <w:pPr>
              <w:rPr>
                <w:rFonts w:ascii="Garamond" w:hAnsi="Garamond"/>
                <w:b/>
              </w:rPr>
            </w:pPr>
          </w:p>
        </w:tc>
        <w:tc>
          <w:tcPr>
            <w:tcW w:w="3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52B80D77" w14:textId="77777777" w:rsidR="00E40C72" w:rsidRPr="00645A1A" w:rsidRDefault="00E40C72" w:rsidP="00E40C72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sym w:font="Wingdings" w:char="F078"/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45A1A">
              <w:rPr>
                <w:rFonts w:ascii="Garamond" w:hAnsi="Garamond"/>
                <w:sz w:val="20"/>
              </w:rPr>
              <w:t xml:space="preserve">attrezzature di laboratorio </w:t>
            </w:r>
          </w:p>
          <w:p w14:paraId="79E976C1" w14:textId="5BCE0F7F" w:rsidR="00E40C72" w:rsidRPr="00645A1A" w:rsidRDefault="00F209E8" w:rsidP="00E40C72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sym w:font="Wingdings" w:char="F078"/>
            </w:r>
            <w:r w:rsidR="00E40C72">
              <w:rPr>
                <w:rFonts w:ascii="Garamond" w:hAnsi="Garamond"/>
                <w:sz w:val="20"/>
              </w:rPr>
              <w:t xml:space="preserve"> </w:t>
            </w:r>
            <w:r w:rsidR="00E40C72" w:rsidRPr="00645A1A">
              <w:rPr>
                <w:rFonts w:ascii="Garamond" w:hAnsi="Garamond"/>
                <w:sz w:val="20"/>
              </w:rPr>
              <w:t>simulatore</w:t>
            </w:r>
          </w:p>
          <w:p w14:paraId="0C7DB2DE" w14:textId="77777777" w:rsidR="00E40C72" w:rsidRPr="00645A1A" w:rsidRDefault="00E40C72" w:rsidP="00E40C7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□ </w:t>
            </w:r>
            <w:r w:rsidRPr="00645A1A">
              <w:rPr>
                <w:rFonts w:ascii="Garamond" w:hAnsi="Garamond"/>
                <w:sz w:val="20"/>
              </w:rPr>
              <w:t>monografie di apparati</w:t>
            </w:r>
          </w:p>
          <w:p w14:paraId="7DB27AB9" w14:textId="7C5B71E0" w:rsidR="00E40C72" w:rsidRDefault="00E40C72" w:rsidP="00E40C72">
            <w:pPr>
              <w:rPr>
                <w:rFonts w:ascii="Garamond" w:hAnsi="Garamond"/>
                <w:sz w:val="20"/>
              </w:rPr>
            </w:pPr>
            <w:r>
              <w:rPr>
                <w:rFonts w:ascii="Garamond" w:hAnsi="Garamond"/>
                <w:sz w:val="20"/>
              </w:rPr>
              <w:t xml:space="preserve">□ </w:t>
            </w:r>
            <w:proofErr w:type="spellStart"/>
            <w:r w:rsidRPr="00645A1A">
              <w:rPr>
                <w:rFonts w:ascii="Garamond" w:hAnsi="Garamond"/>
                <w:sz w:val="20"/>
              </w:rPr>
              <w:t>virtual</w:t>
            </w:r>
            <w:proofErr w:type="spellEnd"/>
            <w:r w:rsidRPr="00645A1A">
              <w:rPr>
                <w:rFonts w:ascii="Garamond" w:hAnsi="Garamond"/>
                <w:sz w:val="20"/>
              </w:rPr>
              <w:t xml:space="preserve"> </w:t>
            </w:r>
            <w:r w:rsidR="001025D8">
              <w:rPr>
                <w:rFonts w:ascii="Garamond" w:hAnsi="Garamond"/>
                <w:sz w:val="20"/>
              </w:rPr>
              <w:t>–</w:t>
            </w:r>
            <w:r w:rsidRPr="00645A1A">
              <w:rPr>
                <w:rFonts w:ascii="Garamond" w:hAnsi="Garamond"/>
                <w:sz w:val="20"/>
              </w:rPr>
              <w:t xml:space="preserve"> lab</w:t>
            </w:r>
          </w:p>
          <w:p w14:paraId="5B2C9A74" w14:textId="77777777" w:rsidR="001025D8" w:rsidRPr="00645A1A" w:rsidRDefault="001025D8" w:rsidP="001025D8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sym w:font="Wingdings" w:char="F078"/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45A1A">
              <w:rPr>
                <w:rFonts w:ascii="Garamond" w:hAnsi="Garamond"/>
                <w:sz w:val="20"/>
              </w:rPr>
              <w:t>dispense</w:t>
            </w:r>
          </w:p>
          <w:p w14:paraId="592E4C8D" w14:textId="77777777" w:rsidR="001025D8" w:rsidRPr="00645A1A" w:rsidRDefault="001025D8" w:rsidP="001025D8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sym w:font="Wingdings" w:char="F078"/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45A1A">
              <w:rPr>
                <w:rFonts w:ascii="Garamond" w:hAnsi="Garamond"/>
                <w:sz w:val="20"/>
              </w:rPr>
              <w:t>libro di testo</w:t>
            </w:r>
          </w:p>
          <w:p w14:paraId="4D439FBA" w14:textId="14EA5B05" w:rsidR="001025D8" w:rsidRPr="00645A1A" w:rsidRDefault="001025D8" w:rsidP="00E40C72">
            <w:pPr>
              <w:rPr>
                <w:rFonts w:ascii="Garamond" w:hAnsi="Garamond"/>
                <w:sz w:val="20"/>
              </w:rPr>
            </w:pPr>
          </w:p>
        </w:tc>
        <w:tc>
          <w:tcPr>
            <w:tcW w:w="3668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FE5FBC" w14:textId="77777777" w:rsidR="00E40C72" w:rsidRPr="00645A1A" w:rsidRDefault="00E40C72" w:rsidP="00E40C72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>
              <w:rPr>
                <w:rFonts w:ascii="Garamond" w:hAnsi="Garamond"/>
                <w:sz w:val="20"/>
              </w:rPr>
              <w:t xml:space="preserve"> </w:t>
            </w:r>
            <w:r w:rsidRPr="00645A1A">
              <w:rPr>
                <w:rFonts w:ascii="Garamond" w:hAnsi="Garamond"/>
                <w:sz w:val="20"/>
              </w:rPr>
              <w:t>pubblicazioni ed e-book</w:t>
            </w:r>
          </w:p>
          <w:p w14:paraId="6AAB9F03" w14:textId="77777777" w:rsidR="00E40C72" w:rsidRPr="00645A1A" w:rsidRDefault="00E40C72" w:rsidP="00E40C72">
            <w:pPr>
              <w:rPr>
                <w:rFonts w:ascii="Garamond" w:eastAsia="MS Mincho" w:hAnsi="Garamond"/>
                <w:sz w:val="20"/>
                <w:lang w:eastAsia="ja-JP"/>
              </w:rPr>
            </w:pPr>
            <w:r>
              <w:rPr>
                <w:rFonts w:ascii="Garamond" w:hAnsi="Garamond"/>
                <w:sz w:val="20"/>
              </w:rPr>
              <w:t xml:space="preserve">□ </w:t>
            </w:r>
            <w:r w:rsidRPr="00645A1A">
              <w:rPr>
                <w:rFonts w:ascii="Garamond" w:hAnsi="Garamond"/>
                <w:sz w:val="20"/>
              </w:rPr>
              <w:t>apparati multimediali</w:t>
            </w:r>
          </w:p>
          <w:p w14:paraId="55002F9F" w14:textId="683A975A" w:rsidR="00E40C72" w:rsidRPr="00645A1A" w:rsidRDefault="00F209E8" w:rsidP="00E40C72">
            <w:pPr>
              <w:rPr>
                <w:rFonts w:ascii="Garamond" w:eastAsia="MS Mincho" w:hAnsi="Garamond"/>
                <w:sz w:val="20"/>
                <w:lang w:eastAsia="ja-JP"/>
              </w:rPr>
            </w:pPr>
            <w:r w:rsidRPr="00645A1A">
              <w:rPr>
                <w:rFonts w:ascii="Garamond" w:hAnsi="Garamond"/>
                <w:sz w:val="20"/>
              </w:rPr>
              <w:sym w:font="Wingdings" w:char="F078"/>
            </w:r>
            <w:r w:rsidR="00E40C72">
              <w:rPr>
                <w:rFonts w:ascii="Garamond" w:hAnsi="Garamond"/>
                <w:sz w:val="20"/>
              </w:rPr>
              <w:t xml:space="preserve"> </w:t>
            </w:r>
            <w:r w:rsidR="00E40C72" w:rsidRPr="00645A1A">
              <w:rPr>
                <w:rFonts w:ascii="Garamond" w:hAnsi="Garamond"/>
                <w:sz w:val="20"/>
              </w:rPr>
              <w:t>strumenti per calcolo elettronico</w:t>
            </w:r>
          </w:p>
          <w:p w14:paraId="032FD86F" w14:textId="1D7380A0" w:rsidR="00E40C72" w:rsidRPr="00645A1A" w:rsidRDefault="00F209E8" w:rsidP="00E40C72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sym w:font="Wingdings" w:char="F078"/>
            </w:r>
            <w:r w:rsidR="00E40C72">
              <w:rPr>
                <w:rFonts w:ascii="Garamond" w:hAnsi="Garamond"/>
                <w:sz w:val="20"/>
              </w:rPr>
              <w:t xml:space="preserve"> </w:t>
            </w:r>
            <w:r w:rsidR="00E40C72" w:rsidRPr="00645A1A">
              <w:rPr>
                <w:rFonts w:ascii="Garamond" w:hAnsi="Garamond"/>
                <w:sz w:val="20"/>
              </w:rPr>
              <w:t>Strumenti di misura</w:t>
            </w:r>
          </w:p>
          <w:p w14:paraId="13810C3C" w14:textId="77777777" w:rsidR="00E40C72" w:rsidRDefault="00F209E8" w:rsidP="00E40C72">
            <w:pPr>
              <w:rPr>
                <w:rFonts w:ascii="Garamond" w:hAnsi="Garamond"/>
                <w:sz w:val="20"/>
              </w:rPr>
            </w:pPr>
            <w:r w:rsidRPr="00645A1A">
              <w:rPr>
                <w:rFonts w:ascii="Garamond" w:hAnsi="Garamond"/>
                <w:sz w:val="20"/>
              </w:rPr>
              <w:sym w:font="Wingdings" w:char="F078"/>
            </w:r>
            <w:r w:rsidR="00E40C72">
              <w:rPr>
                <w:rFonts w:ascii="Garamond" w:hAnsi="Garamond"/>
                <w:sz w:val="20"/>
              </w:rPr>
              <w:t xml:space="preserve"> </w:t>
            </w:r>
            <w:r w:rsidR="00E40C72" w:rsidRPr="00645A1A">
              <w:rPr>
                <w:rFonts w:ascii="Garamond" w:hAnsi="Garamond"/>
                <w:sz w:val="20"/>
              </w:rPr>
              <w:t xml:space="preserve">Cartografia </w:t>
            </w:r>
            <w:proofErr w:type="spellStart"/>
            <w:r w:rsidR="00E40C72" w:rsidRPr="00645A1A">
              <w:rPr>
                <w:rFonts w:ascii="Garamond" w:hAnsi="Garamond"/>
                <w:sz w:val="20"/>
              </w:rPr>
              <w:t>tradiz</w:t>
            </w:r>
            <w:proofErr w:type="spellEnd"/>
            <w:r w:rsidR="00E40C72" w:rsidRPr="00645A1A">
              <w:rPr>
                <w:rFonts w:ascii="Garamond" w:hAnsi="Garamond"/>
                <w:sz w:val="20"/>
              </w:rPr>
              <w:t>. e/o elettronica</w:t>
            </w:r>
          </w:p>
          <w:p w14:paraId="5D8EBC7D" w14:textId="1613B3B8" w:rsidR="001025D8" w:rsidRPr="001025D8" w:rsidRDefault="001025D8" w:rsidP="001025D8">
            <w:pPr>
              <w:rPr>
                <w:rFonts w:ascii="Garamond" w:eastAsia="MS Mincho" w:hAnsi="Garamond"/>
                <w:sz w:val="20"/>
                <w:lang w:eastAsia="ja-JP"/>
              </w:rPr>
            </w:pPr>
            <w:r w:rsidRPr="00645A1A">
              <w:rPr>
                <w:rFonts w:ascii="Garamond" w:hAnsi="Garamond"/>
                <w:sz w:val="20"/>
              </w:rPr>
              <w:sym w:font="Wingdings" w:char="F078"/>
            </w:r>
            <w:r w:rsidRPr="001025D8">
              <w:rPr>
                <w:rFonts w:ascii="Garamond" w:hAnsi="Garamond"/>
                <w:sz w:val="20"/>
              </w:rPr>
              <w:t xml:space="preserve"> </w:t>
            </w:r>
            <w:proofErr w:type="spellStart"/>
            <w:r w:rsidRPr="001025D8">
              <w:rPr>
                <w:rFonts w:ascii="Garamond" w:hAnsi="Garamond"/>
                <w:sz w:val="20"/>
              </w:rPr>
              <w:t>DaD</w:t>
            </w:r>
            <w:proofErr w:type="spellEnd"/>
            <w:r w:rsidRPr="001025D8">
              <w:rPr>
                <w:rFonts w:ascii="Garamond" w:hAnsi="Garamond"/>
                <w:sz w:val="20"/>
              </w:rPr>
              <w:t xml:space="preserve">: Piattaforma GSUITE, </w:t>
            </w:r>
            <w:proofErr w:type="spellStart"/>
            <w:r w:rsidRPr="001025D8">
              <w:rPr>
                <w:rFonts w:ascii="Garamond" w:hAnsi="Garamond"/>
                <w:sz w:val="20"/>
              </w:rPr>
              <w:t>Weschool</w:t>
            </w:r>
            <w:proofErr w:type="spellEnd"/>
            <w:r w:rsidRPr="001025D8">
              <w:rPr>
                <w:rFonts w:ascii="Garamond" w:hAnsi="Garamond"/>
                <w:sz w:val="20"/>
              </w:rPr>
              <w:t xml:space="preserve">, Registro elettronico </w:t>
            </w:r>
            <w:r>
              <w:rPr>
                <w:rFonts w:ascii="Garamond" w:hAnsi="Garamond"/>
                <w:sz w:val="20"/>
              </w:rPr>
              <w:t>ARGO</w:t>
            </w:r>
          </w:p>
        </w:tc>
      </w:tr>
      <w:tr w:rsidR="001025D8" w:rsidRPr="001025D8" w14:paraId="2D116058" w14:textId="77777777" w:rsidTr="0011390C">
        <w:trPr>
          <w:trHeight w:val="1984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3359653" w14:textId="7AF1F06A" w:rsidR="001025D8" w:rsidRPr="00645A1A" w:rsidRDefault="001025D8" w:rsidP="00E40C72">
            <w:pPr>
              <w:rPr>
                <w:rFonts w:ascii="Garamond" w:hAnsi="Garamond"/>
                <w:b/>
                <w:smallCaps/>
                <w:szCs w:val="24"/>
              </w:rPr>
            </w:pPr>
            <w:r>
              <w:rPr>
                <w:rFonts w:ascii="Garamond" w:hAnsi="Garamond"/>
                <w:b/>
                <w:smallCaps/>
                <w:szCs w:val="24"/>
              </w:rPr>
              <w:t>Libri di testo</w:t>
            </w:r>
          </w:p>
        </w:tc>
        <w:tc>
          <w:tcPr>
            <w:tcW w:w="73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76EA90" w14:textId="4600E215" w:rsidR="001025D8" w:rsidRPr="00645A1A" w:rsidRDefault="00C556FC" w:rsidP="00E40C72">
            <w:pPr>
              <w:rPr>
                <w:rFonts w:ascii="Garamond" w:hAnsi="Garamond"/>
                <w:sz w:val="20"/>
              </w:rPr>
            </w:pPr>
            <w:r w:rsidRPr="00C556FC">
              <w:rPr>
                <w:rFonts w:ascii="Garamond" w:hAnsi="Garamond"/>
                <w:color w:val="FF0000"/>
                <w:sz w:val="20"/>
              </w:rPr>
              <w:t>XXXXXXXX</w:t>
            </w:r>
          </w:p>
        </w:tc>
      </w:tr>
      <w:tr w:rsidR="00E40C72" w14:paraId="004C8211" w14:textId="77777777" w:rsidTr="00E40C72">
        <w:trPr>
          <w:trHeight w:val="567"/>
        </w:trPr>
        <w:tc>
          <w:tcPr>
            <w:tcW w:w="9854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2060"/>
            <w:vAlign w:val="center"/>
          </w:tcPr>
          <w:p w14:paraId="444E0617" w14:textId="77777777" w:rsidR="00E40C72" w:rsidRPr="00D5010A" w:rsidRDefault="00E40C72" w:rsidP="00E40C72">
            <w:pPr>
              <w:spacing w:before="60" w:after="60"/>
              <w:jc w:val="center"/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Verifiche E Criteri Di Valutazione</w:t>
            </w:r>
          </w:p>
        </w:tc>
      </w:tr>
      <w:tr w:rsidR="00E40C72" w14:paraId="1C4046E4" w14:textId="77777777" w:rsidTr="00E40C72">
        <w:trPr>
          <w:trHeight w:val="2551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2267443" w14:textId="77777777" w:rsidR="00E40C72" w:rsidRPr="00A84C58" w:rsidRDefault="00E40C72" w:rsidP="00E40C72">
            <w:pPr>
              <w:rPr>
                <w:rFonts w:ascii="Garamond" w:hAnsi="Garamond"/>
                <w:b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In itinere</w:t>
            </w:r>
          </w:p>
        </w:tc>
        <w:tc>
          <w:tcPr>
            <w:tcW w:w="3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846D6A7" w14:textId="77777777" w:rsidR="00E40C72" w:rsidRDefault="00E40C72" w:rsidP="00E40C72">
            <w:pPr>
              <w:rPr>
                <w:rFonts w:ascii="Garamond" w:hAnsi="Garamond"/>
                <w:i/>
                <w:sz w:val="20"/>
                <w:szCs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>
              <w:rPr>
                <w:rFonts w:ascii="Garamond" w:hAnsi="Garamond"/>
                <w:sz w:val="20"/>
                <w:szCs w:val="20"/>
              </w:rPr>
              <w:t xml:space="preserve"> </w:t>
            </w:r>
            <w:r w:rsidRPr="00FC5CA1">
              <w:rPr>
                <w:rFonts w:ascii="Garamond" w:hAnsi="Garamond"/>
                <w:sz w:val="20"/>
                <w:szCs w:val="20"/>
              </w:rPr>
              <w:t>prova strutturata</w:t>
            </w:r>
          </w:p>
          <w:p w14:paraId="00A5A23D" w14:textId="77777777" w:rsidR="00E40C72" w:rsidRPr="00FC5CA1" w:rsidRDefault="00E40C72" w:rsidP="00E40C72">
            <w:pPr>
              <w:rPr>
                <w:rFonts w:ascii="Garamond" w:hAnsi="Garamond"/>
                <w:sz w:val="20"/>
                <w:szCs w:val="20"/>
              </w:rPr>
            </w:pPr>
            <w:r w:rsidRPr="00645A1A">
              <w:rPr>
                <w:rFonts w:ascii="Garamond" w:hAnsi="Garamond"/>
                <w:sz w:val="20"/>
              </w:rPr>
              <w:t>□</w:t>
            </w:r>
            <w:r w:rsidRPr="00FC5CA1">
              <w:rPr>
                <w:rFonts w:ascii="Garamond" w:hAnsi="Garamond"/>
                <w:sz w:val="20"/>
                <w:szCs w:val="20"/>
              </w:rPr>
              <w:t xml:space="preserve"> prova </w:t>
            </w:r>
            <w:proofErr w:type="spellStart"/>
            <w:r w:rsidRPr="00FC5CA1">
              <w:rPr>
                <w:rFonts w:ascii="Garamond" w:hAnsi="Garamond"/>
                <w:sz w:val="20"/>
                <w:szCs w:val="20"/>
              </w:rPr>
              <w:t>semistrutturata</w:t>
            </w:r>
            <w:proofErr w:type="spellEnd"/>
            <w:r w:rsidRPr="00FC5CA1">
              <w:rPr>
                <w:rFonts w:ascii="Garamond" w:hAnsi="Garamond"/>
                <w:sz w:val="20"/>
                <w:szCs w:val="20"/>
              </w:rPr>
              <w:t xml:space="preserve"> (</w:t>
            </w:r>
            <w:r w:rsidRPr="00FC5CA1">
              <w:rPr>
                <w:rFonts w:ascii="Garamond" w:hAnsi="Garamond"/>
                <w:i/>
                <w:sz w:val="20"/>
                <w:szCs w:val="20"/>
              </w:rPr>
              <w:t>quesiti a stimolo chiuso e risposta aperta, tipologia mista con quesiti a risposta aperta e quesiti a scelta e/o a risposta multipla e/o a completamento, trattazione sintetica, studio di casi…</w:t>
            </w:r>
            <w:r w:rsidRPr="00FC5CA1">
              <w:rPr>
                <w:rFonts w:ascii="Garamond" w:hAnsi="Garamond"/>
                <w:sz w:val="20"/>
                <w:szCs w:val="20"/>
              </w:rPr>
              <w:t xml:space="preserve">) </w:t>
            </w:r>
          </w:p>
          <w:p w14:paraId="6D4DB47B" w14:textId="4A39E365" w:rsidR="00E40C72" w:rsidRPr="00FC5CA1" w:rsidRDefault="00F209E8" w:rsidP="00E40C72">
            <w:pPr>
              <w:rPr>
                <w:rFonts w:ascii="Garamond" w:hAnsi="Garamond"/>
                <w:sz w:val="20"/>
                <w:szCs w:val="20"/>
              </w:rPr>
            </w:pPr>
            <w:r w:rsidRPr="00645A1A">
              <w:rPr>
                <w:rFonts w:ascii="Garamond" w:hAnsi="Garamond"/>
                <w:sz w:val="20"/>
              </w:rPr>
              <w:sym w:font="Wingdings" w:char="F078"/>
            </w:r>
            <w:r w:rsidR="00E40C72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E40C72" w:rsidRPr="00FC5CA1">
              <w:rPr>
                <w:rFonts w:ascii="Garamond" w:hAnsi="Garamond"/>
                <w:sz w:val="20"/>
                <w:szCs w:val="20"/>
              </w:rPr>
              <w:t>prova in laboratorio</w:t>
            </w:r>
          </w:p>
          <w:p w14:paraId="5911C6F9" w14:textId="77777777" w:rsidR="00E40C72" w:rsidRPr="00FC5CA1" w:rsidRDefault="00E40C72" w:rsidP="00E40C7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Pr="00FC5CA1">
              <w:rPr>
                <w:rFonts w:ascii="Garamond" w:hAnsi="Garamond"/>
                <w:sz w:val="20"/>
                <w:szCs w:val="20"/>
              </w:rPr>
              <w:t>relazione</w:t>
            </w:r>
          </w:p>
          <w:p w14:paraId="1A0B203E" w14:textId="77777777" w:rsidR="00E40C72" w:rsidRPr="00FC5CA1" w:rsidRDefault="00E40C72" w:rsidP="00E40C7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Pr="00FC5CA1">
              <w:rPr>
                <w:rFonts w:ascii="Garamond" w:hAnsi="Garamond"/>
                <w:sz w:val="20"/>
                <w:szCs w:val="20"/>
              </w:rPr>
              <w:t xml:space="preserve">comprensione e/o analisi del testo </w:t>
            </w:r>
          </w:p>
          <w:p w14:paraId="37E09F93" w14:textId="77777777" w:rsidR="00E40C72" w:rsidRPr="00FC5CA1" w:rsidRDefault="00E40C72" w:rsidP="00E40C7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Pr="00FC5CA1">
              <w:rPr>
                <w:rFonts w:ascii="Garamond" w:hAnsi="Garamond"/>
                <w:sz w:val="20"/>
                <w:szCs w:val="20"/>
              </w:rPr>
              <w:t>tema storico/di ordine generale</w:t>
            </w:r>
          </w:p>
          <w:p w14:paraId="3F5694F5" w14:textId="77777777" w:rsidR="00E40C72" w:rsidRPr="00FC5CA1" w:rsidRDefault="00E40C72" w:rsidP="00E40C7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Pr="00FC5CA1">
              <w:rPr>
                <w:rFonts w:ascii="Garamond" w:hAnsi="Garamond"/>
                <w:sz w:val="20"/>
                <w:szCs w:val="20"/>
              </w:rPr>
              <w:t>esercizi di grammatica</w:t>
            </w:r>
          </w:p>
          <w:p w14:paraId="779D4A93" w14:textId="77777777" w:rsidR="00E40C72" w:rsidRPr="00FC5CA1" w:rsidRDefault="00E40C72" w:rsidP="00E40C72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□ </w:t>
            </w:r>
            <w:r w:rsidRPr="00FC5CA1">
              <w:rPr>
                <w:rFonts w:ascii="Garamond" w:hAnsi="Garamond"/>
                <w:sz w:val="20"/>
                <w:szCs w:val="20"/>
              </w:rPr>
              <w:t>saggio breve/articolo di giornale</w:t>
            </w:r>
          </w:p>
          <w:p w14:paraId="6842E5DB" w14:textId="7A62553C" w:rsidR="00E40C72" w:rsidRPr="00FC5CA1" w:rsidRDefault="00F209E8" w:rsidP="00E40C72">
            <w:pPr>
              <w:rPr>
                <w:rFonts w:ascii="Garamond" w:hAnsi="Garamond"/>
                <w:sz w:val="20"/>
                <w:szCs w:val="20"/>
              </w:rPr>
            </w:pPr>
            <w:r w:rsidRPr="00645A1A">
              <w:rPr>
                <w:rFonts w:ascii="Garamond" w:hAnsi="Garamond"/>
                <w:sz w:val="20"/>
              </w:rPr>
              <w:sym w:font="Wingdings" w:char="F078"/>
            </w:r>
            <w:r w:rsidR="00E40C72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E40C72" w:rsidRPr="00FC5CA1">
              <w:rPr>
                <w:rFonts w:ascii="Garamond" w:hAnsi="Garamond"/>
                <w:sz w:val="20"/>
                <w:szCs w:val="20"/>
              </w:rPr>
              <w:t>prova di simulazione</w:t>
            </w:r>
          </w:p>
          <w:p w14:paraId="6978F785" w14:textId="4E18F2C0" w:rsidR="00E40C72" w:rsidRPr="00FC5CA1" w:rsidRDefault="00F209E8" w:rsidP="00E40C72">
            <w:pPr>
              <w:rPr>
                <w:rFonts w:ascii="Garamond" w:hAnsi="Garamond"/>
                <w:sz w:val="20"/>
                <w:szCs w:val="20"/>
              </w:rPr>
            </w:pPr>
            <w:r w:rsidRPr="00645A1A">
              <w:rPr>
                <w:rFonts w:ascii="Garamond" w:hAnsi="Garamond"/>
                <w:sz w:val="20"/>
              </w:rPr>
              <w:sym w:font="Wingdings" w:char="F078"/>
            </w:r>
            <w:r w:rsidR="00E40C72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E40C72" w:rsidRPr="00FC5CA1">
              <w:rPr>
                <w:rFonts w:ascii="Garamond" w:hAnsi="Garamond"/>
                <w:sz w:val="20"/>
                <w:szCs w:val="20"/>
              </w:rPr>
              <w:t>soluzione di problemi e/o</w:t>
            </w:r>
          </w:p>
          <w:p w14:paraId="60BC97E9" w14:textId="26DE9D15" w:rsidR="00E40C72" w:rsidRPr="00FC5CA1" w:rsidRDefault="00F209E8" w:rsidP="00E40C72">
            <w:pPr>
              <w:rPr>
                <w:rFonts w:ascii="Garamond" w:hAnsi="Garamond"/>
                <w:sz w:val="20"/>
                <w:szCs w:val="20"/>
              </w:rPr>
            </w:pPr>
            <w:r w:rsidRPr="00645A1A">
              <w:rPr>
                <w:rFonts w:ascii="Garamond" w:hAnsi="Garamond"/>
                <w:sz w:val="20"/>
              </w:rPr>
              <w:sym w:font="Wingdings" w:char="F078"/>
            </w:r>
            <w:r w:rsidR="00E40C72">
              <w:rPr>
                <w:rFonts w:ascii="Garamond" w:hAnsi="Garamond"/>
                <w:sz w:val="20"/>
                <w:szCs w:val="20"/>
              </w:rPr>
              <w:t xml:space="preserve"> </w:t>
            </w:r>
            <w:r w:rsidR="00E40C72" w:rsidRPr="00FC5CA1">
              <w:rPr>
                <w:rFonts w:ascii="Garamond" w:hAnsi="Garamond"/>
                <w:sz w:val="20"/>
                <w:szCs w:val="20"/>
              </w:rPr>
              <w:t>elaborazioni grafiche</w:t>
            </w:r>
          </w:p>
          <w:p w14:paraId="3E1CA361" w14:textId="71A35172" w:rsidR="00E40C72" w:rsidRPr="003A2B4C" w:rsidRDefault="00F209E8" w:rsidP="00E40C72">
            <w:r w:rsidRPr="00645A1A">
              <w:rPr>
                <w:rFonts w:ascii="Garamond" w:hAnsi="Garamond"/>
                <w:sz w:val="20"/>
              </w:rPr>
              <w:sym w:font="Wingdings" w:char="F078"/>
            </w:r>
            <w:r w:rsidR="00E40C72" w:rsidRPr="00FC5CA1">
              <w:rPr>
                <w:rFonts w:ascii="Garamond" w:hAnsi="Garamond"/>
                <w:sz w:val="20"/>
                <w:szCs w:val="20"/>
              </w:rPr>
              <w:t xml:space="preserve"> interrogazioni/colloqui</w:t>
            </w:r>
          </w:p>
        </w:tc>
        <w:tc>
          <w:tcPr>
            <w:tcW w:w="3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BB4A2FE" w14:textId="7BEF4E83" w:rsidR="00E40C72" w:rsidRPr="00645A1A" w:rsidRDefault="00E40C72" w:rsidP="001025D8">
            <w:pPr>
              <w:jc w:val="center"/>
              <w:rPr>
                <w:rFonts w:ascii="Garamond" w:hAnsi="Garamond"/>
                <w:b/>
                <w:smallCaps/>
                <w:szCs w:val="24"/>
              </w:rPr>
            </w:pPr>
            <w:r w:rsidRPr="00645A1A">
              <w:rPr>
                <w:rFonts w:ascii="Garamond" w:hAnsi="Garamond"/>
                <w:b/>
                <w:smallCaps/>
                <w:szCs w:val="24"/>
              </w:rPr>
              <w:t>Criteri di Valutazione</w:t>
            </w:r>
          </w:p>
          <w:p w14:paraId="0BDDD38D" w14:textId="77777777" w:rsidR="00E40C72" w:rsidRPr="003A2B4C" w:rsidRDefault="00E40C72" w:rsidP="00E40C72">
            <w:pPr>
              <w:jc w:val="center"/>
            </w:pPr>
          </w:p>
          <w:p w14:paraId="580983A4" w14:textId="77777777" w:rsidR="00E40C72" w:rsidRPr="009B13FA" w:rsidRDefault="00E40C72" w:rsidP="00E40C72">
            <w:pPr>
              <w:jc w:val="both"/>
              <w:rPr>
                <w:rFonts w:ascii="Garamond" w:hAnsi="Garamond"/>
                <w:sz w:val="20"/>
              </w:rPr>
            </w:pPr>
            <w:r w:rsidRPr="009B13FA">
              <w:rPr>
                <w:rFonts w:ascii="Garamond" w:hAnsi="Garamond"/>
                <w:sz w:val="20"/>
              </w:rPr>
              <w:t xml:space="preserve">I criteri di valutazione per le prove sono quelli riportati nel P.T.O.F.; per le prove scritte strutturate e </w:t>
            </w:r>
            <w:proofErr w:type="spellStart"/>
            <w:r w:rsidRPr="009B13FA">
              <w:rPr>
                <w:rFonts w:ascii="Garamond" w:hAnsi="Garamond"/>
                <w:sz w:val="20"/>
              </w:rPr>
              <w:t>semistrutturate</w:t>
            </w:r>
            <w:proofErr w:type="spellEnd"/>
            <w:r w:rsidRPr="009B13FA">
              <w:rPr>
                <w:rFonts w:ascii="Garamond" w:hAnsi="Garamond"/>
                <w:sz w:val="20"/>
              </w:rPr>
              <w:t xml:space="preserve"> si assegna un punteggio ad ogni singolo quesito in base al grado di difficoltà.</w:t>
            </w:r>
          </w:p>
          <w:p w14:paraId="0FD93E86" w14:textId="3B4FB569" w:rsidR="00E40C72" w:rsidRPr="001025D8" w:rsidRDefault="00E40C72" w:rsidP="00E40C72">
            <w:pPr>
              <w:jc w:val="both"/>
              <w:rPr>
                <w:rFonts w:ascii="Garamond" w:hAnsi="Garamond"/>
                <w:sz w:val="20"/>
              </w:rPr>
            </w:pPr>
            <w:r w:rsidRPr="009B13FA">
              <w:rPr>
                <w:rFonts w:ascii="Garamond" w:hAnsi="Garamond"/>
                <w:sz w:val="20"/>
              </w:rPr>
              <w:t>Nella valutazione finale dell’allievo si terrà   conto del profitto, dell’impegno e dei progressi compiuti dal discente nella sua attività di apprendimento</w:t>
            </w:r>
          </w:p>
        </w:tc>
      </w:tr>
      <w:tr w:rsidR="00E40C72" w14:paraId="55871067" w14:textId="77777777" w:rsidTr="00E40C72">
        <w:trPr>
          <w:trHeight w:val="1191"/>
        </w:trPr>
        <w:tc>
          <w:tcPr>
            <w:tcW w:w="25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747BDE1" w14:textId="77777777" w:rsidR="00E40C72" w:rsidRPr="00A84C58" w:rsidRDefault="00E40C72" w:rsidP="00E40C72">
            <w:pPr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  <w:smallCaps/>
                <w:szCs w:val="24"/>
              </w:rPr>
              <w:t xml:space="preserve">Azioni di recupero ed </w:t>
            </w:r>
            <w:r w:rsidRPr="004B5C40">
              <w:rPr>
                <w:rFonts w:ascii="Garamond" w:hAnsi="Garamond"/>
                <w:b/>
                <w:smallCaps/>
                <w:szCs w:val="24"/>
              </w:rPr>
              <w:t>approfondimento</w:t>
            </w:r>
          </w:p>
        </w:tc>
        <w:tc>
          <w:tcPr>
            <w:tcW w:w="73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64C3B2E" w14:textId="77777777" w:rsidR="00E40C72" w:rsidRPr="004B5C40" w:rsidRDefault="00E40C72" w:rsidP="00E40C72">
            <w:pPr>
              <w:jc w:val="both"/>
            </w:pPr>
            <w:r w:rsidRPr="004B5C40">
              <w:rPr>
                <w:rFonts w:ascii="Garamond" w:hAnsi="Garamond"/>
              </w:rPr>
              <w:t>Recupero in itinere, sportello didattico, corso di recupero dopo le valutazioni trimestrali, recupero individuale e autonomo, recupero personale nei periodi di sospensione delle attività didattiche, partecipazione ai colloqui in classe – Approfondimento autonomo o di gruppo</w:t>
            </w:r>
          </w:p>
        </w:tc>
      </w:tr>
    </w:tbl>
    <w:p w14:paraId="1FD2B510" w14:textId="77777777" w:rsidR="00CC3801" w:rsidRDefault="00CC3801" w:rsidP="001B625F">
      <w:pPr>
        <w:spacing w:after="0"/>
      </w:pPr>
    </w:p>
    <w:p w14:paraId="1A3E76F7" w14:textId="78AC5E86" w:rsidR="009B13FA" w:rsidRDefault="001025D8" w:rsidP="001B625F">
      <w:pPr>
        <w:spacing w:after="0"/>
      </w:pPr>
      <w:r>
        <w:t xml:space="preserve">DATA. </w:t>
      </w:r>
    </w:p>
    <w:p w14:paraId="4C2B3770" w14:textId="204E34AC" w:rsidR="00F74D5B" w:rsidRDefault="00F74D5B" w:rsidP="00F74D5B">
      <w:pPr>
        <w:spacing w:after="0"/>
        <w:jc w:val="right"/>
      </w:pPr>
      <w:r>
        <w:t xml:space="preserve">I </w:t>
      </w:r>
      <w:r w:rsidR="003E3529">
        <w:t>D</w:t>
      </w:r>
      <w:r>
        <w:t>ocenti</w:t>
      </w:r>
    </w:p>
    <w:p w14:paraId="73476E37" w14:textId="25124436" w:rsidR="00FA7295" w:rsidRDefault="00FA7295" w:rsidP="00F74D5B">
      <w:pPr>
        <w:spacing w:after="0"/>
        <w:jc w:val="right"/>
      </w:pPr>
      <w:r>
        <w:t>XXXXXXX</w:t>
      </w:r>
    </w:p>
    <w:p w14:paraId="4433ED7D" w14:textId="6A005660" w:rsidR="00FA7295" w:rsidRPr="006114B4" w:rsidRDefault="00FA7295" w:rsidP="00FA7295">
      <w:pPr>
        <w:widowControl w:val="0"/>
        <w:suppressAutoHyphens/>
        <w:autoSpaceDN w:val="0"/>
        <w:spacing w:line="240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sz w:val="18"/>
          <w:szCs w:val="18"/>
          <w:lang w:bidi="en-US"/>
        </w:rPr>
      </w:pPr>
      <w:r w:rsidRPr="006114B4">
        <w:rPr>
          <w:rFonts w:ascii="Times New Roman" w:eastAsia="Andale Sans UI" w:hAnsi="Times New Roman" w:cs="Times New Roman"/>
          <w:kern w:val="3"/>
          <w:sz w:val="18"/>
          <w:szCs w:val="18"/>
          <w:lang w:bidi="en-US"/>
        </w:rPr>
        <w:t xml:space="preserve">Firma autografa sostituita a mezzo stampa ai sensi </w:t>
      </w:r>
      <w:r>
        <w:rPr>
          <w:rFonts w:ascii="Times New Roman" w:eastAsia="Andale Sans UI" w:hAnsi="Times New Roman" w:cs="Times New Roman"/>
          <w:kern w:val="3"/>
          <w:sz w:val="18"/>
          <w:szCs w:val="18"/>
          <w:lang w:bidi="en-US"/>
        </w:rPr>
        <w:br/>
      </w:r>
      <w:r w:rsidRPr="006114B4">
        <w:rPr>
          <w:rFonts w:ascii="Times New Roman" w:eastAsia="Andale Sans UI" w:hAnsi="Times New Roman" w:cs="Times New Roman"/>
          <w:kern w:val="3"/>
          <w:sz w:val="18"/>
          <w:szCs w:val="18"/>
          <w:lang w:bidi="en-US"/>
        </w:rPr>
        <w:t xml:space="preserve">  </w:t>
      </w:r>
      <w:r>
        <w:rPr>
          <w:rFonts w:ascii="Times New Roman" w:eastAsia="Andale Sans UI" w:hAnsi="Times New Roman" w:cs="Times New Roman"/>
          <w:kern w:val="3"/>
          <w:sz w:val="18"/>
          <w:szCs w:val="18"/>
          <w:lang w:bidi="en-US"/>
        </w:rPr>
        <w:t>Art.</w:t>
      </w:r>
      <w:r w:rsidRPr="006114B4">
        <w:rPr>
          <w:rFonts w:ascii="Times New Roman" w:eastAsia="Andale Sans UI" w:hAnsi="Times New Roman" w:cs="Times New Roman"/>
          <w:kern w:val="3"/>
          <w:sz w:val="18"/>
          <w:szCs w:val="18"/>
          <w:lang w:bidi="en-US"/>
        </w:rPr>
        <w:t xml:space="preserve">. 3, comma 2 del </w:t>
      </w:r>
      <w:proofErr w:type="spellStart"/>
      <w:r w:rsidRPr="006114B4">
        <w:rPr>
          <w:rFonts w:ascii="Times New Roman" w:eastAsia="Andale Sans UI" w:hAnsi="Times New Roman" w:cs="Times New Roman"/>
          <w:kern w:val="3"/>
          <w:sz w:val="18"/>
          <w:szCs w:val="18"/>
          <w:lang w:bidi="en-US"/>
        </w:rPr>
        <w:t>Dlgs</w:t>
      </w:r>
      <w:proofErr w:type="spellEnd"/>
      <w:r w:rsidRPr="006114B4">
        <w:rPr>
          <w:rFonts w:ascii="Times New Roman" w:eastAsia="Andale Sans UI" w:hAnsi="Times New Roman" w:cs="Times New Roman"/>
          <w:kern w:val="3"/>
          <w:sz w:val="18"/>
          <w:szCs w:val="18"/>
          <w:lang w:bidi="en-US"/>
        </w:rPr>
        <w:t xml:space="preserve"> n.39/1993</w:t>
      </w:r>
    </w:p>
    <w:p w14:paraId="4C7AC500" w14:textId="77777777" w:rsidR="00FA7295" w:rsidRDefault="00FA7295" w:rsidP="00FA7295">
      <w:pPr>
        <w:spacing w:after="0"/>
        <w:jc w:val="right"/>
      </w:pPr>
      <w:r>
        <w:t>XXXXXXX</w:t>
      </w:r>
    </w:p>
    <w:p w14:paraId="1CE47F4C" w14:textId="77777777" w:rsidR="00FA7295" w:rsidRPr="006114B4" w:rsidRDefault="00FA7295" w:rsidP="00FA7295">
      <w:pPr>
        <w:widowControl w:val="0"/>
        <w:suppressAutoHyphens/>
        <w:autoSpaceDN w:val="0"/>
        <w:spacing w:line="240" w:lineRule="auto"/>
        <w:jc w:val="right"/>
        <w:textAlignment w:val="baseline"/>
        <w:rPr>
          <w:rFonts w:ascii="Times New Roman" w:eastAsia="Andale Sans UI" w:hAnsi="Times New Roman" w:cs="Times New Roman"/>
          <w:kern w:val="3"/>
          <w:sz w:val="18"/>
          <w:szCs w:val="18"/>
          <w:lang w:bidi="en-US"/>
        </w:rPr>
      </w:pPr>
      <w:r w:rsidRPr="006114B4">
        <w:rPr>
          <w:rFonts w:ascii="Times New Roman" w:eastAsia="Andale Sans UI" w:hAnsi="Times New Roman" w:cs="Times New Roman"/>
          <w:kern w:val="3"/>
          <w:sz w:val="18"/>
          <w:szCs w:val="18"/>
          <w:lang w:bidi="en-US"/>
        </w:rPr>
        <w:t xml:space="preserve">Firma autografa sostituita a mezzo stampa ai sensi </w:t>
      </w:r>
      <w:r>
        <w:rPr>
          <w:rFonts w:ascii="Times New Roman" w:eastAsia="Andale Sans UI" w:hAnsi="Times New Roman" w:cs="Times New Roman"/>
          <w:kern w:val="3"/>
          <w:sz w:val="18"/>
          <w:szCs w:val="18"/>
          <w:lang w:bidi="en-US"/>
        </w:rPr>
        <w:br/>
      </w:r>
      <w:r w:rsidRPr="006114B4">
        <w:rPr>
          <w:rFonts w:ascii="Times New Roman" w:eastAsia="Andale Sans UI" w:hAnsi="Times New Roman" w:cs="Times New Roman"/>
          <w:kern w:val="3"/>
          <w:sz w:val="18"/>
          <w:szCs w:val="18"/>
          <w:lang w:bidi="en-US"/>
        </w:rPr>
        <w:t xml:space="preserve">  </w:t>
      </w:r>
      <w:r>
        <w:rPr>
          <w:rFonts w:ascii="Times New Roman" w:eastAsia="Andale Sans UI" w:hAnsi="Times New Roman" w:cs="Times New Roman"/>
          <w:kern w:val="3"/>
          <w:sz w:val="18"/>
          <w:szCs w:val="18"/>
          <w:lang w:bidi="en-US"/>
        </w:rPr>
        <w:t>Art.</w:t>
      </w:r>
      <w:r w:rsidRPr="006114B4">
        <w:rPr>
          <w:rFonts w:ascii="Times New Roman" w:eastAsia="Andale Sans UI" w:hAnsi="Times New Roman" w:cs="Times New Roman"/>
          <w:kern w:val="3"/>
          <w:sz w:val="18"/>
          <w:szCs w:val="18"/>
          <w:lang w:bidi="en-US"/>
        </w:rPr>
        <w:t xml:space="preserve">. 3, comma 2 del </w:t>
      </w:r>
      <w:proofErr w:type="spellStart"/>
      <w:r w:rsidRPr="006114B4">
        <w:rPr>
          <w:rFonts w:ascii="Times New Roman" w:eastAsia="Andale Sans UI" w:hAnsi="Times New Roman" w:cs="Times New Roman"/>
          <w:kern w:val="3"/>
          <w:sz w:val="18"/>
          <w:szCs w:val="18"/>
          <w:lang w:bidi="en-US"/>
        </w:rPr>
        <w:t>Dlgs</w:t>
      </w:r>
      <w:proofErr w:type="spellEnd"/>
      <w:r w:rsidRPr="006114B4">
        <w:rPr>
          <w:rFonts w:ascii="Times New Roman" w:eastAsia="Andale Sans UI" w:hAnsi="Times New Roman" w:cs="Times New Roman"/>
          <w:kern w:val="3"/>
          <w:sz w:val="18"/>
          <w:szCs w:val="18"/>
          <w:lang w:bidi="en-US"/>
        </w:rPr>
        <w:t xml:space="preserve"> n.39/1993</w:t>
      </w:r>
    </w:p>
    <w:p w14:paraId="172AA4D0" w14:textId="6F27C435" w:rsidR="00FA7295" w:rsidRPr="00761781" w:rsidRDefault="00FA7295" w:rsidP="00FA7295">
      <w:pPr>
        <w:widowControl w:val="0"/>
        <w:suppressAutoHyphens/>
        <w:autoSpaceDN w:val="0"/>
        <w:jc w:val="both"/>
        <w:textAlignment w:val="baseline"/>
        <w:rPr>
          <w:rFonts w:ascii="Times New Roman" w:eastAsia="Andale Sans UI" w:hAnsi="Times New Roman" w:cs="Times New Roman"/>
          <w:kern w:val="3"/>
          <w:lang w:bidi="en-US"/>
        </w:rPr>
      </w:pPr>
      <w:r>
        <w:rPr>
          <w:rFonts w:ascii="Times New Roman" w:eastAsia="Andale Sans UI" w:hAnsi="Times New Roman" w:cs="Times New Roman"/>
          <w:kern w:val="3"/>
          <w:lang w:bidi="en-US"/>
        </w:rPr>
        <w:br/>
      </w:r>
    </w:p>
    <w:sectPr w:rsidR="00FA7295" w:rsidRPr="00761781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9126CA" w14:textId="77777777" w:rsidR="00572672" w:rsidRDefault="00572672" w:rsidP="00FA0746">
      <w:pPr>
        <w:spacing w:after="0" w:line="240" w:lineRule="auto"/>
      </w:pPr>
      <w:r>
        <w:separator/>
      </w:r>
    </w:p>
  </w:endnote>
  <w:endnote w:type="continuationSeparator" w:id="0">
    <w:p w14:paraId="7E2D6C10" w14:textId="77777777" w:rsidR="00572672" w:rsidRDefault="00572672" w:rsidP="00FA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dale Sans UI">
    <w:panose1 w:val="020B0604020202020204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BCDA8" w14:textId="77777777" w:rsidR="00572672" w:rsidRDefault="00572672" w:rsidP="00FA0746">
      <w:pPr>
        <w:spacing w:after="0" w:line="240" w:lineRule="auto"/>
      </w:pPr>
      <w:r>
        <w:separator/>
      </w:r>
    </w:p>
  </w:footnote>
  <w:footnote w:type="continuationSeparator" w:id="0">
    <w:p w14:paraId="6112E771" w14:textId="77777777" w:rsidR="00572672" w:rsidRDefault="00572672" w:rsidP="00FA0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4"/>
    </w:tblGrid>
    <w:tr w:rsidR="0011390C" w14:paraId="0C04868B" w14:textId="77777777" w:rsidTr="00F209E8">
      <w:trPr>
        <w:jc w:val="center"/>
      </w:trPr>
      <w:tc>
        <w:tcPr>
          <w:tcW w:w="9854" w:type="dxa"/>
          <w:vAlign w:val="center"/>
        </w:tcPr>
        <w:p w14:paraId="779436BA" w14:textId="77777777" w:rsidR="0011390C" w:rsidRPr="003750D2" w:rsidRDefault="0011390C" w:rsidP="00F209E8">
          <w:pPr>
            <w:spacing w:before="60" w:after="60"/>
            <w:jc w:val="center"/>
            <w:rPr>
              <w:sz w:val="24"/>
              <w:szCs w:val="24"/>
            </w:rPr>
          </w:pPr>
          <w:r>
            <w:rPr>
              <w:noProof/>
              <w:lang w:eastAsia="it-IT"/>
            </w:rPr>
            <w:drawing>
              <wp:inline distT="0" distB="0" distL="0" distR="0" wp14:anchorId="0B8E5E30" wp14:editId="6FC0122E">
                <wp:extent cx="6120130" cy="1021080"/>
                <wp:effectExtent l="0" t="0" r="0" b="7620"/>
                <wp:docPr id="3" name="Immagine 0" descr="Intestazione senza qualità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Immagine 0" descr="Intestazione senza qualità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130" cy="102108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170D76" w14:textId="77777777" w:rsidR="0011390C" w:rsidRDefault="0011390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162879"/>
    <w:multiLevelType w:val="hybridMultilevel"/>
    <w:tmpl w:val="E4DA3A4A"/>
    <w:lvl w:ilvl="0" w:tplc="71E85968">
      <w:start w:val="9"/>
      <w:numFmt w:val="upperRoman"/>
      <w:lvlText w:val="%1."/>
      <w:lvlJc w:val="left"/>
      <w:pPr>
        <w:ind w:left="1080" w:hanging="720"/>
      </w:pPr>
      <w:rPr>
        <w:rFonts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83E04"/>
    <w:multiLevelType w:val="hybridMultilevel"/>
    <w:tmpl w:val="BF1C2B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01007"/>
    <w:multiLevelType w:val="hybridMultilevel"/>
    <w:tmpl w:val="24703CF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B233B3"/>
    <w:multiLevelType w:val="hybridMultilevel"/>
    <w:tmpl w:val="68F603AC"/>
    <w:lvl w:ilvl="0" w:tplc="17F8D19E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color w:val="000000" w:themeColor="text1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EC7557"/>
    <w:multiLevelType w:val="hybridMultilevel"/>
    <w:tmpl w:val="AF12BEAC"/>
    <w:lvl w:ilvl="0" w:tplc="467C6300">
      <w:start w:val="1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644774"/>
    <w:multiLevelType w:val="hybridMultilevel"/>
    <w:tmpl w:val="EDB6E13A"/>
    <w:lvl w:ilvl="0" w:tplc="0410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514A4A80"/>
    <w:multiLevelType w:val="hybridMultilevel"/>
    <w:tmpl w:val="A1A6F5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BA0933"/>
    <w:multiLevelType w:val="hybridMultilevel"/>
    <w:tmpl w:val="68F603AC"/>
    <w:lvl w:ilvl="0" w:tplc="17F8D19E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color w:val="000000" w:themeColor="text1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4A4BDB"/>
    <w:multiLevelType w:val="hybridMultilevel"/>
    <w:tmpl w:val="EF9A6FE2"/>
    <w:lvl w:ilvl="0" w:tplc="C00AEE7E">
      <w:start w:val="11"/>
      <w:numFmt w:val="upperRoman"/>
      <w:lvlText w:val="%1."/>
      <w:lvlJc w:val="left"/>
      <w:pPr>
        <w:ind w:left="1080" w:hanging="720"/>
      </w:pPr>
      <w:rPr>
        <w:rFonts w:asciiTheme="minorHAnsi" w:hAnsiTheme="minorHAnsi" w:hint="default"/>
        <w:color w:val="000000" w:themeColor="text1"/>
        <w:sz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9E66D5"/>
    <w:multiLevelType w:val="multilevel"/>
    <w:tmpl w:val="6300556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5"/>
  </w:num>
  <w:num w:numId="5">
    <w:abstractNumId w:val="3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6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750D2"/>
    <w:rsid w:val="00005215"/>
    <w:rsid w:val="000175A0"/>
    <w:rsid w:val="000227A1"/>
    <w:rsid w:val="00060B1C"/>
    <w:rsid w:val="00086FAE"/>
    <w:rsid w:val="00092FE3"/>
    <w:rsid w:val="000A21E8"/>
    <w:rsid w:val="000D1E52"/>
    <w:rsid w:val="001025D8"/>
    <w:rsid w:val="00111F45"/>
    <w:rsid w:val="0011390C"/>
    <w:rsid w:val="00115080"/>
    <w:rsid w:val="00120784"/>
    <w:rsid w:val="00135ECC"/>
    <w:rsid w:val="00141FCC"/>
    <w:rsid w:val="001434B9"/>
    <w:rsid w:val="00144A72"/>
    <w:rsid w:val="0015460B"/>
    <w:rsid w:val="001B625F"/>
    <w:rsid w:val="001D4134"/>
    <w:rsid w:val="001F412D"/>
    <w:rsid w:val="00202D3A"/>
    <w:rsid w:val="00245885"/>
    <w:rsid w:val="00251C78"/>
    <w:rsid w:val="0025771B"/>
    <w:rsid w:val="00271102"/>
    <w:rsid w:val="0028534E"/>
    <w:rsid w:val="002F5ABF"/>
    <w:rsid w:val="00350014"/>
    <w:rsid w:val="003750D2"/>
    <w:rsid w:val="003B1E8C"/>
    <w:rsid w:val="003E1770"/>
    <w:rsid w:val="003E3529"/>
    <w:rsid w:val="003E7B9E"/>
    <w:rsid w:val="0040223D"/>
    <w:rsid w:val="0043505A"/>
    <w:rsid w:val="00471554"/>
    <w:rsid w:val="00474218"/>
    <w:rsid w:val="00497C0D"/>
    <w:rsid w:val="004B5C40"/>
    <w:rsid w:val="004E4089"/>
    <w:rsid w:val="005148C3"/>
    <w:rsid w:val="00521EEC"/>
    <w:rsid w:val="00524013"/>
    <w:rsid w:val="005335D8"/>
    <w:rsid w:val="00572672"/>
    <w:rsid w:val="005C1FB7"/>
    <w:rsid w:val="005C5DE9"/>
    <w:rsid w:val="005D7FFB"/>
    <w:rsid w:val="006214C0"/>
    <w:rsid w:val="00645A1A"/>
    <w:rsid w:val="00654A42"/>
    <w:rsid w:val="00657170"/>
    <w:rsid w:val="00663527"/>
    <w:rsid w:val="00682402"/>
    <w:rsid w:val="00682730"/>
    <w:rsid w:val="00691E95"/>
    <w:rsid w:val="006B4CC6"/>
    <w:rsid w:val="007028FF"/>
    <w:rsid w:val="007127D4"/>
    <w:rsid w:val="00752473"/>
    <w:rsid w:val="007F39F2"/>
    <w:rsid w:val="00804AA6"/>
    <w:rsid w:val="00863C05"/>
    <w:rsid w:val="00866964"/>
    <w:rsid w:val="00873BBE"/>
    <w:rsid w:val="008A5531"/>
    <w:rsid w:val="008A68A8"/>
    <w:rsid w:val="008E6AAE"/>
    <w:rsid w:val="00917791"/>
    <w:rsid w:val="0093579A"/>
    <w:rsid w:val="009548BF"/>
    <w:rsid w:val="00993B2C"/>
    <w:rsid w:val="009A16CD"/>
    <w:rsid w:val="009B0AE1"/>
    <w:rsid w:val="009B13FA"/>
    <w:rsid w:val="009E317E"/>
    <w:rsid w:val="009E3955"/>
    <w:rsid w:val="009E4443"/>
    <w:rsid w:val="00A1765E"/>
    <w:rsid w:val="00A334DA"/>
    <w:rsid w:val="00A808CA"/>
    <w:rsid w:val="00A959E9"/>
    <w:rsid w:val="00AA29D3"/>
    <w:rsid w:val="00AC1815"/>
    <w:rsid w:val="00B04E58"/>
    <w:rsid w:val="00B46B00"/>
    <w:rsid w:val="00B615F5"/>
    <w:rsid w:val="00B63DA7"/>
    <w:rsid w:val="00B947C1"/>
    <w:rsid w:val="00B94AF5"/>
    <w:rsid w:val="00BB05B9"/>
    <w:rsid w:val="00BC560D"/>
    <w:rsid w:val="00BD2E23"/>
    <w:rsid w:val="00C50BDD"/>
    <w:rsid w:val="00C5359F"/>
    <w:rsid w:val="00C556FC"/>
    <w:rsid w:val="00C83117"/>
    <w:rsid w:val="00CC3801"/>
    <w:rsid w:val="00CD3F5C"/>
    <w:rsid w:val="00CE6B75"/>
    <w:rsid w:val="00CF386D"/>
    <w:rsid w:val="00D25B4A"/>
    <w:rsid w:val="00D655E4"/>
    <w:rsid w:val="00D97E0C"/>
    <w:rsid w:val="00DA401B"/>
    <w:rsid w:val="00DC4A3D"/>
    <w:rsid w:val="00DE6262"/>
    <w:rsid w:val="00E040CB"/>
    <w:rsid w:val="00E22ABC"/>
    <w:rsid w:val="00E37D9C"/>
    <w:rsid w:val="00E40C72"/>
    <w:rsid w:val="00E47DA9"/>
    <w:rsid w:val="00E5231F"/>
    <w:rsid w:val="00E80FD2"/>
    <w:rsid w:val="00E8486C"/>
    <w:rsid w:val="00E96E10"/>
    <w:rsid w:val="00EE5ED2"/>
    <w:rsid w:val="00F03346"/>
    <w:rsid w:val="00F209E8"/>
    <w:rsid w:val="00F21F98"/>
    <w:rsid w:val="00F74D5B"/>
    <w:rsid w:val="00F97AAD"/>
    <w:rsid w:val="00FA0746"/>
    <w:rsid w:val="00FA5C2F"/>
    <w:rsid w:val="00FA7295"/>
    <w:rsid w:val="00FA7C6D"/>
    <w:rsid w:val="00FC497A"/>
    <w:rsid w:val="00FC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FBEC6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1B625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750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5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750D2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1B625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FA07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A0746"/>
  </w:style>
  <w:style w:type="paragraph" w:styleId="Pidipagina">
    <w:name w:val="footer"/>
    <w:basedOn w:val="Normale"/>
    <w:link w:val="PidipaginaCarattere"/>
    <w:uiPriority w:val="99"/>
    <w:unhideWhenUsed/>
    <w:rsid w:val="00FA074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A0746"/>
  </w:style>
  <w:style w:type="paragraph" w:styleId="NormaleWeb">
    <w:name w:val="Normal (Web)"/>
    <w:basedOn w:val="Normale"/>
    <w:uiPriority w:val="99"/>
    <w:unhideWhenUsed/>
    <w:rsid w:val="00CE6B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9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22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780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57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01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45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34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705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11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717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49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643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527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111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57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20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33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735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5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7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82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7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3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743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429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231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5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10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469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058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1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21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871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73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807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1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28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087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43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98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1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5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0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88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81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46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1966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1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920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014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817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48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0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1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35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43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44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95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00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2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09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97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75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85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89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132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48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91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01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014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942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8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7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03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60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95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9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48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365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27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69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230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17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20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12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01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3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748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35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98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571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2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04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8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8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268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083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8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4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75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100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40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83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62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143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32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87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03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73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49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3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775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6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18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7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67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928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31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261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96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74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79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25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3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908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17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52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6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288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4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176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58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4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436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90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3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585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51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54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45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4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7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481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1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10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6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227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341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65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63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95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633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50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5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892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948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7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732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0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26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9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346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33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5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3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10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8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85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0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3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65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067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34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30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874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5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6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0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3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5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9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89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7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6796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8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9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0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48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06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398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7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9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0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825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098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11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03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79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2C4C3C-39AA-4F41-A000-CEF3EF379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</dc:creator>
  <cp:lastModifiedBy>Microsoft Office User</cp:lastModifiedBy>
  <cp:revision>30</cp:revision>
  <cp:lastPrinted>2019-10-24T08:21:00Z</cp:lastPrinted>
  <dcterms:created xsi:type="dcterms:W3CDTF">2016-09-30T15:38:00Z</dcterms:created>
  <dcterms:modified xsi:type="dcterms:W3CDTF">2020-05-21T15:57:00Z</dcterms:modified>
</cp:coreProperties>
</file>